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0"/>
      </w:tblGrid>
      <w:tr w:rsidR="003A0AFC" w:rsidRPr="003A0AFC" w14:paraId="27E3E2B3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4C706307" w14:textId="77777777" w:rsidR="00C47180" w:rsidRPr="003A0AFC" w:rsidRDefault="001D2D01" w:rsidP="00F24232">
            <w:pPr>
              <w:jc w:val="left"/>
              <w:rPr>
                <w:caps/>
                <w:sz w:val="22"/>
              </w:rPr>
            </w:pPr>
            <w:r w:rsidRPr="003A0AFC">
              <w:rPr>
                <w:caps/>
                <w:sz w:val="22"/>
              </w:rPr>
              <w:t>NOMBRES COMPLETOS DEL PRACTICANTE</w:t>
            </w:r>
            <w:r w:rsidR="005072D8" w:rsidRPr="003A0AFC">
              <w:rPr>
                <w:caps/>
                <w:sz w:val="22"/>
              </w:rPr>
              <w:t>:</w:t>
            </w:r>
          </w:p>
          <w:p w14:paraId="0E93E195" w14:textId="77777777" w:rsidR="005072D8" w:rsidRPr="003A0AFC" w:rsidRDefault="005072D8" w:rsidP="00F24232">
            <w:pPr>
              <w:jc w:val="left"/>
              <w:rPr>
                <w:caps/>
                <w:sz w:val="22"/>
              </w:rPr>
            </w:pPr>
          </w:p>
          <w:p w14:paraId="5A41C308" w14:textId="77777777" w:rsidR="00F24232" w:rsidRPr="003A0AFC" w:rsidRDefault="005072D8" w:rsidP="00F24232">
            <w:pPr>
              <w:jc w:val="left"/>
              <w:rPr>
                <w:caps/>
                <w:sz w:val="22"/>
              </w:rPr>
            </w:pPr>
            <w:r w:rsidRPr="003A0AFC">
              <w:rPr>
                <w:caps/>
                <w:sz w:val="22"/>
              </w:rPr>
              <w:t>Código:</w:t>
            </w:r>
          </w:p>
        </w:tc>
      </w:tr>
      <w:tr w:rsidR="003A0AFC" w:rsidRPr="003A0AFC" w14:paraId="23CE8392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6C7CA9DE" w14:textId="77777777" w:rsidR="00C47180" w:rsidRPr="003A0AFC" w:rsidRDefault="00F24232" w:rsidP="00F24232">
            <w:pPr>
              <w:tabs>
                <w:tab w:val="left" w:pos="1560"/>
              </w:tabs>
              <w:jc w:val="left"/>
              <w:rPr>
                <w:caps/>
                <w:sz w:val="22"/>
              </w:rPr>
            </w:pPr>
            <w:r w:rsidRPr="003A0AFC">
              <w:rPr>
                <w:caps/>
                <w:sz w:val="22"/>
              </w:rPr>
              <w:t>pROGRAMA EN EL CUAL SE ENCUENTRA MATRICULADO:</w:t>
            </w:r>
          </w:p>
          <w:p w14:paraId="058D9660" w14:textId="77777777" w:rsidR="00F24232" w:rsidRPr="003A0AFC" w:rsidRDefault="00F24232" w:rsidP="00F24232">
            <w:pPr>
              <w:tabs>
                <w:tab w:val="left" w:pos="1560"/>
              </w:tabs>
              <w:jc w:val="left"/>
              <w:rPr>
                <w:caps/>
                <w:sz w:val="22"/>
              </w:rPr>
            </w:pPr>
          </w:p>
        </w:tc>
      </w:tr>
      <w:tr w:rsidR="003A0AFC" w:rsidRPr="003A0AFC" w14:paraId="6A16D207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449A2F56" w14:textId="77777777" w:rsidR="003A7B7E" w:rsidRPr="003A0AFC" w:rsidRDefault="0081068A" w:rsidP="0081068A">
            <w:pPr>
              <w:spacing w:line="240" w:lineRule="auto"/>
              <w:rPr>
                <w:caps/>
                <w:sz w:val="22"/>
              </w:rPr>
            </w:pPr>
            <w:r w:rsidRPr="003A0AFC">
              <w:rPr>
                <w:caps/>
                <w:sz w:val="22"/>
              </w:rPr>
              <w:t xml:space="preserve">nombre del curso </w:t>
            </w:r>
            <w:r w:rsidR="00F24232" w:rsidRPr="003A0AFC">
              <w:rPr>
                <w:caps/>
                <w:sz w:val="22"/>
              </w:rPr>
              <w:t>MATRICULADO DE PROYECTO PEDAGÓGICO:</w:t>
            </w:r>
          </w:p>
        </w:tc>
      </w:tr>
      <w:tr w:rsidR="003A0AFC" w:rsidRPr="003A0AFC" w14:paraId="552F2F85" w14:textId="77777777" w:rsidTr="00BF31F7">
        <w:trPr>
          <w:trHeight w:val="541"/>
        </w:trPr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088443F1" w14:textId="77777777" w:rsidR="00292B6C" w:rsidRPr="003A0AFC" w:rsidRDefault="00292B6C" w:rsidP="00D92640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>MODALIDAD</w:t>
            </w:r>
            <w:r w:rsidR="00BF31F7" w:rsidRPr="003A0AFC">
              <w:rPr>
                <w:sz w:val="22"/>
              </w:rPr>
              <w:t xml:space="preserve"> SOCIAL COMUNITARIA</w:t>
            </w:r>
            <w:r w:rsidR="00271551" w:rsidRPr="003A0AFC">
              <w:rPr>
                <w:sz w:val="22"/>
              </w:rPr>
              <w:t>:</w:t>
            </w:r>
            <w:r w:rsidR="00BF31F7" w:rsidRPr="003A0AFC">
              <w:rPr>
                <w:sz w:val="22"/>
              </w:rPr>
              <w:t xml:space="preserve"> </w:t>
            </w:r>
            <w:r w:rsidR="00271551" w:rsidRPr="003A0AFC">
              <w:rPr>
                <w:sz w:val="22"/>
              </w:rPr>
              <w:t>S</w:t>
            </w:r>
            <w:r w:rsidR="007D0492" w:rsidRPr="003A0AFC">
              <w:rPr>
                <w:sz w:val="22"/>
              </w:rPr>
              <w:t>on proyectos</w:t>
            </w:r>
            <w:r w:rsidR="002C547F" w:rsidRPr="003A0AFC">
              <w:rPr>
                <w:sz w:val="22"/>
              </w:rPr>
              <w:t xml:space="preserve"> cuyo énfasis está en el trabajo social,</w:t>
            </w:r>
            <w:r w:rsidR="00AA0E04" w:rsidRPr="003A0AFC">
              <w:rPr>
                <w:sz w:val="22"/>
              </w:rPr>
              <w:t xml:space="preserve"> dirigidos a una comunidad, </w:t>
            </w:r>
            <w:r w:rsidR="007D0492" w:rsidRPr="003A0AFC">
              <w:rPr>
                <w:sz w:val="22"/>
              </w:rPr>
              <w:t>grupo</w:t>
            </w:r>
            <w:r w:rsidR="00AA0E04" w:rsidRPr="003A0AFC">
              <w:rPr>
                <w:sz w:val="22"/>
              </w:rPr>
              <w:t xml:space="preserve"> y/o institución en</w:t>
            </w:r>
            <w:r w:rsidR="007D0492" w:rsidRPr="003A0AFC">
              <w:rPr>
                <w:sz w:val="22"/>
              </w:rPr>
              <w:t xml:space="preserve"> específico </w:t>
            </w:r>
            <w:r w:rsidR="00AA0E04" w:rsidRPr="003A0AFC">
              <w:rPr>
                <w:sz w:val="22"/>
              </w:rPr>
              <w:t>para reconocer y desarrollar</w:t>
            </w:r>
            <w:r w:rsidR="00D92640">
              <w:rPr>
                <w:sz w:val="22"/>
              </w:rPr>
              <w:t xml:space="preserve"> las</w:t>
            </w:r>
            <w:r w:rsidR="002C547F" w:rsidRPr="003A0AFC">
              <w:rPr>
                <w:sz w:val="22"/>
              </w:rPr>
              <w:t xml:space="preserve"> capacidades</w:t>
            </w:r>
            <w:r w:rsidR="00D92640">
              <w:rPr>
                <w:sz w:val="22"/>
              </w:rPr>
              <w:t xml:space="preserve"> identificadas</w:t>
            </w:r>
            <w:r w:rsidR="00AA0E04" w:rsidRPr="003A0AFC">
              <w:rPr>
                <w:sz w:val="22"/>
              </w:rPr>
              <w:t>,</w:t>
            </w:r>
            <w:r w:rsidR="002C547F" w:rsidRPr="003A0AFC">
              <w:rPr>
                <w:sz w:val="22"/>
              </w:rPr>
              <w:t xml:space="preserve"> </w:t>
            </w:r>
            <w:r w:rsidR="00195D4F" w:rsidRPr="003A0AFC">
              <w:rPr>
                <w:sz w:val="22"/>
              </w:rPr>
              <w:t>orientadas a contribuir a las condiciones del desarrollo socioeducativo.</w:t>
            </w:r>
          </w:p>
        </w:tc>
      </w:tr>
      <w:tr w:rsidR="003A0AFC" w:rsidRPr="003A0AFC" w14:paraId="1C228270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0E3ED949" w14:textId="77777777" w:rsidR="00893E7B" w:rsidRPr="003A0AFC" w:rsidRDefault="0081068A" w:rsidP="00D92640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 xml:space="preserve">TÍTULO </w:t>
            </w:r>
            <w:r w:rsidR="00F24232" w:rsidRPr="003A0AFC">
              <w:rPr>
                <w:sz w:val="22"/>
              </w:rPr>
              <w:t>DEL PROYECTO:</w:t>
            </w:r>
            <w:r w:rsidR="001250EF" w:rsidRPr="003A0AFC">
              <w:t xml:space="preserve"> </w:t>
            </w:r>
            <w:r w:rsidR="001250EF" w:rsidRPr="003A0AFC">
              <w:rPr>
                <w:sz w:val="22"/>
              </w:rPr>
              <w:t xml:space="preserve">Enuncie de forma concreta los principales elementos de su trabajo nombrando </w:t>
            </w:r>
            <w:r w:rsidR="00195D4F" w:rsidRPr="003A0AFC">
              <w:rPr>
                <w:sz w:val="22"/>
              </w:rPr>
              <w:t>la comunidad,</w:t>
            </w:r>
            <w:r w:rsidR="002C547F" w:rsidRPr="003A0AFC">
              <w:rPr>
                <w:sz w:val="22"/>
              </w:rPr>
              <w:t xml:space="preserve"> grupo y/o </w:t>
            </w:r>
            <w:r w:rsidR="00271551" w:rsidRPr="003A0AFC">
              <w:rPr>
                <w:sz w:val="22"/>
              </w:rPr>
              <w:t>institución</w:t>
            </w:r>
            <w:r w:rsidR="002C547F" w:rsidRPr="003A0AFC">
              <w:rPr>
                <w:sz w:val="22"/>
              </w:rPr>
              <w:t xml:space="preserve"> beneficiaria del proyecto</w:t>
            </w:r>
            <w:r w:rsidR="001250EF" w:rsidRPr="003A0AFC">
              <w:rPr>
                <w:sz w:val="22"/>
              </w:rPr>
              <w:t xml:space="preserve"> </w:t>
            </w:r>
            <w:r w:rsidR="00195D4F" w:rsidRPr="003A0AFC">
              <w:rPr>
                <w:sz w:val="22"/>
              </w:rPr>
              <w:t>involucrando el propósito principal</w:t>
            </w:r>
            <w:r w:rsidR="00AA0E04" w:rsidRPr="003A0AFC">
              <w:rPr>
                <w:sz w:val="22"/>
              </w:rPr>
              <w:t>.</w:t>
            </w:r>
            <w:r w:rsidR="001250EF" w:rsidRPr="003A0AFC">
              <w:rPr>
                <w:sz w:val="22"/>
              </w:rPr>
              <w:t xml:space="preserve"> Utilice palabras claras, fáciles de entender para cualquier población</w:t>
            </w:r>
            <w:r w:rsidR="00D92640">
              <w:rPr>
                <w:sz w:val="22"/>
              </w:rPr>
              <w:t>,</w:t>
            </w:r>
            <w:r w:rsidR="001250EF" w:rsidRPr="003A0AFC">
              <w:rPr>
                <w:sz w:val="22"/>
              </w:rPr>
              <w:t xml:space="preserve"> designe el espacio y tiempo donde ocurre el trabajo para ubicar al lector.</w:t>
            </w:r>
          </w:p>
        </w:tc>
      </w:tr>
      <w:tr w:rsidR="003A0AFC" w:rsidRPr="003A0AFC" w14:paraId="1F1D4A35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72F2D003" w14:textId="77777777" w:rsidR="00195D4F" w:rsidRPr="003A0AFC" w:rsidRDefault="001250EF" w:rsidP="00195D4F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 xml:space="preserve">RESUMEN: Describa a modo de síntesis en palabras sencillas y precisas el tema principal con el objetivo que se buscó alcanzar; señale brevemente </w:t>
            </w:r>
            <w:r w:rsidR="00BF31F7" w:rsidRPr="003A0AFC">
              <w:rPr>
                <w:sz w:val="22"/>
              </w:rPr>
              <w:t>la problemática y necesidades identificadas</w:t>
            </w:r>
            <w:r w:rsidR="009E5845" w:rsidRPr="003A0AFC">
              <w:rPr>
                <w:sz w:val="22"/>
              </w:rPr>
              <w:t xml:space="preserve"> </w:t>
            </w:r>
            <w:r w:rsidR="00BF31F7" w:rsidRPr="003A0AFC">
              <w:rPr>
                <w:sz w:val="22"/>
              </w:rPr>
              <w:t xml:space="preserve">en la comunidad, grupo y/o institución; </w:t>
            </w:r>
            <w:r w:rsidR="009E5845" w:rsidRPr="003A0AFC">
              <w:rPr>
                <w:sz w:val="22"/>
              </w:rPr>
              <w:t xml:space="preserve">y </w:t>
            </w:r>
            <w:r w:rsidR="00AA0E04" w:rsidRPr="003A0AFC">
              <w:rPr>
                <w:sz w:val="22"/>
              </w:rPr>
              <w:t>los elementos</w:t>
            </w:r>
            <w:r w:rsidR="00BF31F7" w:rsidRPr="003A0AFC">
              <w:rPr>
                <w:sz w:val="22"/>
              </w:rPr>
              <w:t xml:space="preserve"> de análisis</w:t>
            </w:r>
            <w:r w:rsidR="009E5845" w:rsidRPr="003A0AFC">
              <w:rPr>
                <w:sz w:val="22"/>
              </w:rPr>
              <w:t xml:space="preserve"> que abord</w:t>
            </w:r>
            <w:r w:rsidR="00195D4F" w:rsidRPr="003A0AFC">
              <w:rPr>
                <w:sz w:val="22"/>
              </w:rPr>
              <w:t>ó</w:t>
            </w:r>
            <w:r w:rsidR="009E5845" w:rsidRPr="003A0AFC">
              <w:rPr>
                <w:sz w:val="22"/>
              </w:rPr>
              <w:t xml:space="preserve"> en lo que respecta al desarrollo de la comunidad</w:t>
            </w:r>
            <w:r w:rsidRPr="003A0AFC">
              <w:rPr>
                <w:sz w:val="22"/>
              </w:rPr>
              <w:t xml:space="preserve">. </w:t>
            </w:r>
            <w:r w:rsidR="00AA0E04" w:rsidRPr="003A0AFC">
              <w:rPr>
                <w:sz w:val="22"/>
              </w:rPr>
              <w:t xml:space="preserve">Estos elementos bien pueden ser </w:t>
            </w:r>
            <w:r w:rsidR="003B0A6E" w:rsidRPr="003A0AFC">
              <w:rPr>
                <w:sz w:val="22"/>
              </w:rPr>
              <w:t>social</w:t>
            </w:r>
            <w:r w:rsidR="00AA0E04" w:rsidRPr="003A0AFC">
              <w:rPr>
                <w:sz w:val="22"/>
              </w:rPr>
              <w:t>es</w:t>
            </w:r>
            <w:r w:rsidR="003B0A6E" w:rsidRPr="003A0AFC">
              <w:rPr>
                <w:sz w:val="22"/>
              </w:rPr>
              <w:t>, político</w:t>
            </w:r>
            <w:r w:rsidR="00AA0E04" w:rsidRPr="003A0AFC">
              <w:rPr>
                <w:sz w:val="22"/>
              </w:rPr>
              <w:t>s</w:t>
            </w:r>
            <w:r w:rsidR="003B0A6E" w:rsidRPr="003A0AFC">
              <w:rPr>
                <w:sz w:val="22"/>
              </w:rPr>
              <w:t>, religioso</w:t>
            </w:r>
            <w:r w:rsidR="00AA0E04" w:rsidRPr="003A0AFC">
              <w:rPr>
                <w:sz w:val="22"/>
              </w:rPr>
              <w:t>s</w:t>
            </w:r>
            <w:r w:rsidR="003B0A6E" w:rsidRPr="003A0AFC">
              <w:rPr>
                <w:sz w:val="22"/>
              </w:rPr>
              <w:t>, cultural</w:t>
            </w:r>
            <w:r w:rsidR="00AA0E04" w:rsidRPr="003A0AFC">
              <w:rPr>
                <w:sz w:val="22"/>
              </w:rPr>
              <w:t>es, entre otros posibles.</w:t>
            </w:r>
          </w:p>
          <w:p w14:paraId="6822EE4F" w14:textId="77777777" w:rsidR="001250EF" w:rsidRPr="003A0AFC" w:rsidRDefault="001250EF" w:rsidP="00271551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>Informe sobre la población</w:t>
            </w:r>
            <w:r w:rsidR="003B0A6E" w:rsidRPr="003A0AFC">
              <w:rPr>
                <w:sz w:val="22"/>
              </w:rPr>
              <w:t xml:space="preserve"> beneficiada y</w:t>
            </w:r>
            <w:r w:rsidRPr="003A0AFC">
              <w:rPr>
                <w:sz w:val="22"/>
              </w:rPr>
              <w:t xml:space="preserve"> establezca la estructura u organización básica de las fases y actividades que se realizaron, enunciando las r</w:t>
            </w:r>
            <w:r w:rsidR="003B0A6E" w:rsidRPr="003A0AFC">
              <w:rPr>
                <w:sz w:val="22"/>
              </w:rPr>
              <w:t xml:space="preserve">elaciones temáticas que se </w:t>
            </w:r>
            <w:proofErr w:type="gramStart"/>
            <w:r w:rsidR="003B0A6E" w:rsidRPr="003A0AFC">
              <w:rPr>
                <w:sz w:val="22"/>
              </w:rPr>
              <w:t>propusieron</w:t>
            </w:r>
            <w:proofErr w:type="gramEnd"/>
            <w:r w:rsidRPr="003A0AFC">
              <w:rPr>
                <w:sz w:val="22"/>
              </w:rPr>
              <w:t xml:space="preserve"> así como las estrategias particulares del trabajo; indique hacia el final la conclusión o hallazgo más relevante. Un resumen no debe exceder las 300 palabras.</w:t>
            </w:r>
          </w:p>
        </w:tc>
      </w:tr>
      <w:tr w:rsidR="003A0AFC" w:rsidRPr="003A0AFC" w14:paraId="470E952E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41B4903F" w14:textId="77777777" w:rsidR="00F24232" w:rsidRPr="003A0AFC" w:rsidRDefault="00C5730F" w:rsidP="00271551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 xml:space="preserve">PLANTEAMIENTO DEL PROBLEMA: Explicar el escenario y la (s) necesidad (es) identificada(s) en el contexto, comprendida ésta como un aspecto que indica </w:t>
            </w:r>
            <w:r w:rsidR="00271551" w:rsidRPr="003A0AFC">
              <w:rPr>
                <w:sz w:val="22"/>
              </w:rPr>
              <w:t>aspectos propios</w:t>
            </w:r>
            <w:r w:rsidRPr="003A0AFC">
              <w:rPr>
                <w:sz w:val="22"/>
              </w:rPr>
              <w:t xml:space="preserve"> de</w:t>
            </w:r>
            <w:r w:rsidR="00271551" w:rsidRPr="003A0AFC">
              <w:rPr>
                <w:sz w:val="22"/>
              </w:rPr>
              <w:t>l</w:t>
            </w:r>
            <w:r w:rsidRPr="003A0AFC">
              <w:rPr>
                <w:sz w:val="22"/>
              </w:rPr>
              <w:t xml:space="preserve"> desarrollo humano y sus elementos</w:t>
            </w:r>
            <w:r w:rsidR="00271551" w:rsidRPr="003A0AFC">
              <w:rPr>
                <w:sz w:val="22"/>
              </w:rPr>
              <w:t>. D</w:t>
            </w:r>
            <w:r w:rsidRPr="003A0AFC">
              <w:rPr>
                <w:sz w:val="22"/>
              </w:rPr>
              <w:t>escribir y delimitar el problema; se debe concretar una situación, el objeto de estudio, análisis y plan de intervención posterior. El tiempo y la forma de abordar dicho escenario debe ser explícito, se indican todos los parámetros del trabajo, lo que incluye una referencia a los postulados teóricos que soportan el abordaje del problema.</w:t>
            </w:r>
            <w:r w:rsidR="00271551" w:rsidRPr="003A0AFC">
              <w:rPr>
                <w:sz w:val="22"/>
              </w:rPr>
              <w:t xml:space="preserve"> </w:t>
            </w:r>
            <w:r w:rsidRPr="003A0AFC">
              <w:rPr>
                <w:sz w:val="22"/>
              </w:rPr>
              <w:t>Finalmente</w:t>
            </w:r>
            <w:r w:rsidR="002A0CE4">
              <w:rPr>
                <w:sz w:val="22"/>
              </w:rPr>
              <w:t>,</w:t>
            </w:r>
            <w:r w:rsidRPr="003A0AFC">
              <w:rPr>
                <w:sz w:val="22"/>
              </w:rPr>
              <w:t xml:space="preserve"> se señala o reitera el objetivo o fin a alcanzar con el proyecto</w:t>
            </w:r>
            <w:r w:rsidR="00271551" w:rsidRPr="003A0AFC">
              <w:rPr>
                <w:sz w:val="22"/>
              </w:rPr>
              <w:t xml:space="preserve"> pedagógico.</w:t>
            </w:r>
          </w:p>
        </w:tc>
      </w:tr>
      <w:tr w:rsidR="003A0AFC" w:rsidRPr="003A0AFC" w14:paraId="6D96623A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157DECD1" w14:textId="77777777" w:rsidR="00C5730F" w:rsidRPr="003A0AFC" w:rsidRDefault="00C5730F" w:rsidP="00C5730F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>OBJETIVOS PARA LA MODALIDAD SOCIAL-COMUNITARIA: Los objetivos indican la ruta a seguir con respecto al proyecto y su implementación en la c</w:t>
            </w:r>
            <w:r w:rsidR="002A0CE4">
              <w:rPr>
                <w:sz w:val="22"/>
              </w:rPr>
              <w:t>omunidad, grupo y/o institución;</w:t>
            </w:r>
            <w:r w:rsidRPr="003A0AFC">
              <w:rPr>
                <w:sz w:val="22"/>
              </w:rPr>
              <w:t xml:space="preserve"> deben ser concreto</w:t>
            </w:r>
            <w:r w:rsidR="00634B02" w:rsidRPr="003A0AFC">
              <w:rPr>
                <w:sz w:val="22"/>
              </w:rPr>
              <w:t>s,</w:t>
            </w:r>
            <w:r w:rsidRPr="003A0AFC">
              <w:rPr>
                <w:sz w:val="22"/>
              </w:rPr>
              <w:t xml:space="preserve"> evidenciables</w:t>
            </w:r>
            <w:r w:rsidR="00634B02" w:rsidRPr="003A0AFC">
              <w:rPr>
                <w:sz w:val="22"/>
              </w:rPr>
              <w:t xml:space="preserve"> y algunos medibles</w:t>
            </w:r>
            <w:r w:rsidRPr="003A0AFC">
              <w:rPr>
                <w:sz w:val="22"/>
              </w:rPr>
              <w:t xml:space="preserve">. Su redacción debe comenzar con un verbo en infinitivo que denota el propósito que se busca con la modalidad, muestran la finalidad de </w:t>
            </w:r>
            <w:proofErr w:type="gramStart"/>
            <w:r w:rsidRPr="003A0AFC">
              <w:rPr>
                <w:sz w:val="22"/>
              </w:rPr>
              <w:t>la misma</w:t>
            </w:r>
            <w:proofErr w:type="gramEnd"/>
            <w:r w:rsidRPr="003A0AFC">
              <w:rPr>
                <w:sz w:val="22"/>
              </w:rPr>
              <w:t xml:space="preserve"> y los logros esperados, conjugando los elementos que el trabajo reúne. Indique igualmente la población y el espacio donde ocurre el trabajo. El objetivo general debe abarcar todo el proceso, los objetivos específicos dan cuenta de las fases propuestas para el trabajo de intervención con la comunidad</w:t>
            </w:r>
            <w:r w:rsidR="00271551" w:rsidRPr="003A0AFC">
              <w:rPr>
                <w:sz w:val="22"/>
              </w:rPr>
              <w:t>, grupo y/o institución.</w:t>
            </w:r>
          </w:p>
          <w:p w14:paraId="1AF2BF02" w14:textId="77777777" w:rsidR="001250EF" w:rsidRPr="003A0AFC" w:rsidRDefault="001250EF" w:rsidP="00C42516">
            <w:pPr>
              <w:spacing w:line="240" w:lineRule="auto"/>
              <w:rPr>
                <w:sz w:val="22"/>
              </w:rPr>
            </w:pPr>
          </w:p>
        </w:tc>
      </w:tr>
      <w:tr w:rsidR="003A0AFC" w:rsidRPr="003A0AFC" w14:paraId="565E7432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3D43353F" w14:textId="77777777" w:rsidR="001250EF" w:rsidRPr="003A0AFC" w:rsidRDefault="00C5730F" w:rsidP="00993F4D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>PROPÓSITO DEL ESTUDIANTE: Enuncie desde su rol en la práctica pedagógica las metas y objetivos concretos a alcanzar, tenga en cuenta los lineamientos del apartado anterior. (Objetivos para la modalidad)</w:t>
            </w:r>
          </w:p>
        </w:tc>
      </w:tr>
      <w:tr w:rsidR="003A0AFC" w:rsidRPr="003A0AFC" w14:paraId="12A0B23F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009C98DB" w14:textId="77777777" w:rsidR="0081068A" w:rsidRPr="003A0AFC" w:rsidRDefault="0081068A" w:rsidP="003A0AFC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>JUSTIFICACIÓN:</w:t>
            </w:r>
            <w:r w:rsidR="001250EF" w:rsidRPr="003A0AFC">
              <w:t xml:space="preserve"> </w:t>
            </w:r>
            <w:r w:rsidR="001250EF" w:rsidRPr="003A0AFC">
              <w:rPr>
                <w:sz w:val="22"/>
              </w:rPr>
              <w:t xml:space="preserve">Exponer de forma argumentativa los enunciados que validan y otorgan confiabilidad </w:t>
            </w:r>
            <w:r w:rsidR="00913701" w:rsidRPr="003A0AFC">
              <w:rPr>
                <w:sz w:val="22"/>
              </w:rPr>
              <w:t>al</w:t>
            </w:r>
            <w:r w:rsidR="00AD716A" w:rsidRPr="003A0AFC">
              <w:rPr>
                <w:sz w:val="22"/>
              </w:rPr>
              <w:t xml:space="preserve"> desarrollo del Proyecto Pedagógico</w:t>
            </w:r>
            <w:r w:rsidR="001250EF" w:rsidRPr="003A0AFC">
              <w:rPr>
                <w:sz w:val="22"/>
              </w:rPr>
              <w:t xml:space="preserve">, señalando la relevancia del objetivo </w:t>
            </w:r>
            <w:proofErr w:type="gramStart"/>
            <w:r w:rsidR="003A0AFC" w:rsidRPr="003A0AFC">
              <w:rPr>
                <w:sz w:val="22"/>
              </w:rPr>
              <w:t>del mismo</w:t>
            </w:r>
            <w:proofErr w:type="gramEnd"/>
            <w:r w:rsidR="001250EF" w:rsidRPr="003A0AFC">
              <w:rPr>
                <w:sz w:val="22"/>
              </w:rPr>
              <w:t xml:space="preserve">. Plantear con precisión los beneficios y soluciones </w:t>
            </w:r>
            <w:r w:rsidR="00846685" w:rsidRPr="003A0AFC">
              <w:rPr>
                <w:sz w:val="22"/>
              </w:rPr>
              <w:t>esperadas en la dinámica de implementación del proyecto en la comunidad</w:t>
            </w:r>
            <w:r w:rsidR="00271551" w:rsidRPr="003A0AFC">
              <w:rPr>
                <w:sz w:val="22"/>
              </w:rPr>
              <w:t>, grupo y/o institución</w:t>
            </w:r>
            <w:r w:rsidR="001250EF" w:rsidRPr="003A0AFC">
              <w:rPr>
                <w:sz w:val="22"/>
              </w:rPr>
              <w:t>.</w:t>
            </w:r>
            <w:r w:rsidR="00B00C16" w:rsidRPr="003A0AFC">
              <w:rPr>
                <w:sz w:val="22"/>
              </w:rPr>
              <w:t xml:space="preserve"> Especificar el impacto esperado</w:t>
            </w:r>
            <w:r w:rsidR="003A0AFC" w:rsidRPr="003A0AFC">
              <w:rPr>
                <w:sz w:val="22"/>
              </w:rPr>
              <w:t>,</w:t>
            </w:r>
            <w:r w:rsidR="00AD716A" w:rsidRPr="003A0AFC">
              <w:rPr>
                <w:sz w:val="22"/>
              </w:rPr>
              <w:t xml:space="preserve"> </w:t>
            </w:r>
            <w:r w:rsidR="003A0AFC" w:rsidRPr="003A0AFC">
              <w:rPr>
                <w:sz w:val="22"/>
              </w:rPr>
              <w:t>m</w:t>
            </w:r>
            <w:r w:rsidR="00AD716A" w:rsidRPr="003A0AFC">
              <w:rPr>
                <w:sz w:val="22"/>
              </w:rPr>
              <w:t xml:space="preserve">encione la población </w:t>
            </w:r>
            <w:r w:rsidR="00B00C16" w:rsidRPr="003A0AFC">
              <w:rPr>
                <w:sz w:val="22"/>
              </w:rPr>
              <w:t xml:space="preserve">beneficiaria y las dimensiones </w:t>
            </w:r>
            <w:r w:rsidR="000A6B2F" w:rsidRPr="003A0AFC">
              <w:rPr>
                <w:sz w:val="22"/>
              </w:rPr>
              <w:t>sociales que</w:t>
            </w:r>
            <w:r w:rsidR="00AD716A" w:rsidRPr="003A0AFC">
              <w:rPr>
                <w:sz w:val="22"/>
              </w:rPr>
              <w:t xml:space="preserve"> aborda</w:t>
            </w:r>
            <w:r w:rsidR="001250EF" w:rsidRPr="003A0AFC">
              <w:rPr>
                <w:sz w:val="22"/>
              </w:rPr>
              <w:t xml:space="preserve">, </w:t>
            </w:r>
            <w:r w:rsidR="003A0AFC" w:rsidRPr="003A0AFC">
              <w:rPr>
                <w:sz w:val="22"/>
              </w:rPr>
              <w:t xml:space="preserve">teniendo en cuenta su localización, condiciones </w:t>
            </w:r>
            <w:proofErr w:type="gramStart"/>
            <w:r w:rsidR="003A0AFC" w:rsidRPr="003A0AFC">
              <w:rPr>
                <w:sz w:val="22"/>
              </w:rPr>
              <w:t>socio-económicas</w:t>
            </w:r>
            <w:proofErr w:type="gramEnd"/>
            <w:r w:rsidR="003A0AFC" w:rsidRPr="003A0AFC">
              <w:rPr>
                <w:sz w:val="22"/>
              </w:rPr>
              <w:t xml:space="preserve">, nivel educativo y nivel de vida; </w:t>
            </w:r>
            <w:r w:rsidR="001250EF" w:rsidRPr="003A0AFC">
              <w:rPr>
                <w:sz w:val="22"/>
              </w:rPr>
              <w:t>así como sus aplicaciones prácticas</w:t>
            </w:r>
            <w:r w:rsidR="00030E5F" w:rsidRPr="003A0AFC">
              <w:rPr>
                <w:sz w:val="22"/>
              </w:rPr>
              <w:t xml:space="preserve"> en el contexto comunitario y sus aportes</w:t>
            </w:r>
            <w:r w:rsidR="001250EF" w:rsidRPr="003A0AFC">
              <w:rPr>
                <w:sz w:val="22"/>
              </w:rPr>
              <w:t xml:space="preserve">. </w:t>
            </w:r>
            <w:r w:rsidR="00D10EFA" w:rsidRPr="003A0AFC">
              <w:rPr>
                <w:sz w:val="22"/>
              </w:rPr>
              <w:t>Enuncie con claridad los límites con respecto a la cobertura poblacional del proyecto en espacio, tiempo y recursos.</w:t>
            </w:r>
          </w:p>
        </w:tc>
      </w:tr>
      <w:tr w:rsidR="003A0AFC" w:rsidRPr="003A0AFC" w14:paraId="50B4192F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39E2E691" w14:textId="77777777" w:rsidR="002C547F" w:rsidRPr="003A0AFC" w:rsidRDefault="005223E1" w:rsidP="00634B02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>RESEÑA TEÓRICA: Construir la estructura que organiza el abordaje del problema con la descripción breve de los distintos conceptos y teorías que sustentan el proyecto</w:t>
            </w:r>
            <w:r w:rsidR="008F2071" w:rsidRPr="003A0AFC">
              <w:rPr>
                <w:sz w:val="22"/>
              </w:rPr>
              <w:t>.</w:t>
            </w:r>
          </w:p>
        </w:tc>
      </w:tr>
      <w:tr w:rsidR="003A0AFC" w:rsidRPr="003A0AFC" w14:paraId="63FE0B0F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283713C4" w14:textId="77777777" w:rsidR="00F24232" w:rsidRPr="003A0AFC" w:rsidRDefault="00F24232" w:rsidP="003A0AFC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>METODOLOGÍA UTILIZADA:</w:t>
            </w:r>
            <w:r w:rsidR="001250EF" w:rsidRPr="003A0AFC">
              <w:rPr>
                <w:sz w:val="22"/>
              </w:rPr>
              <w:t xml:space="preserve"> </w:t>
            </w:r>
            <w:r w:rsidR="0017749B" w:rsidRPr="003A0AFC">
              <w:rPr>
                <w:sz w:val="22"/>
              </w:rPr>
              <w:t xml:space="preserve">Elabore </w:t>
            </w:r>
            <w:r w:rsidR="001250EF" w:rsidRPr="003A0AFC">
              <w:rPr>
                <w:sz w:val="22"/>
              </w:rPr>
              <w:t>una guía de trabajo que</w:t>
            </w:r>
            <w:r w:rsidR="003A0AFC" w:rsidRPr="003A0AFC">
              <w:rPr>
                <w:sz w:val="22"/>
              </w:rPr>
              <w:t>,</w:t>
            </w:r>
            <w:r w:rsidR="001250EF" w:rsidRPr="003A0AFC">
              <w:rPr>
                <w:sz w:val="22"/>
              </w:rPr>
              <w:t xml:space="preserve"> partiendo de los objetivos</w:t>
            </w:r>
            <w:r w:rsidR="003A0AFC" w:rsidRPr="003A0AFC">
              <w:rPr>
                <w:sz w:val="22"/>
              </w:rPr>
              <w:t xml:space="preserve"> específicos</w:t>
            </w:r>
            <w:r w:rsidR="001250EF" w:rsidRPr="003A0AFC">
              <w:rPr>
                <w:sz w:val="22"/>
              </w:rPr>
              <w:t xml:space="preserve"> planteados</w:t>
            </w:r>
            <w:r w:rsidR="003A0AFC" w:rsidRPr="003A0AFC">
              <w:rPr>
                <w:sz w:val="22"/>
              </w:rPr>
              <w:t>,</w:t>
            </w:r>
            <w:r w:rsidR="000A6B2F" w:rsidRPr="003A0AFC">
              <w:rPr>
                <w:sz w:val="22"/>
              </w:rPr>
              <w:t xml:space="preserve"> </w:t>
            </w:r>
            <w:r w:rsidR="0017749B" w:rsidRPr="003A0AFC">
              <w:rPr>
                <w:sz w:val="22"/>
              </w:rPr>
              <w:t xml:space="preserve">de cuenta del </w:t>
            </w:r>
            <w:r w:rsidR="00E26906" w:rsidRPr="003A0AFC">
              <w:rPr>
                <w:sz w:val="22"/>
              </w:rPr>
              <w:t>marco lógico del proyecto</w:t>
            </w:r>
            <w:r w:rsidR="003A0AFC" w:rsidRPr="003A0AFC">
              <w:rPr>
                <w:sz w:val="22"/>
              </w:rPr>
              <w:t xml:space="preserve"> en la organización de sus </w:t>
            </w:r>
            <w:r w:rsidR="00913701" w:rsidRPr="003A0AFC">
              <w:rPr>
                <w:sz w:val="22"/>
              </w:rPr>
              <w:t xml:space="preserve">componentes </w:t>
            </w:r>
            <w:r w:rsidR="003A0AFC" w:rsidRPr="003A0AFC">
              <w:rPr>
                <w:sz w:val="22"/>
              </w:rPr>
              <w:t>constitutivos,</w:t>
            </w:r>
            <w:r w:rsidR="00913701" w:rsidRPr="003A0AFC">
              <w:rPr>
                <w:sz w:val="22"/>
              </w:rPr>
              <w:t xml:space="preserve"> que dan sentido a las actividades propuestas en el plan de intervención. A</w:t>
            </w:r>
            <w:r w:rsidR="00E26906" w:rsidRPr="003A0AFC">
              <w:rPr>
                <w:sz w:val="22"/>
              </w:rPr>
              <w:t>clare</w:t>
            </w:r>
            <w:r w:rsidR="001250EF" w:rsidRPr="003A0AFC">
              <w:rPr>
                <w:sz w:val="22"/>
              </w:rPr>
              <w:t xml:space="preserve"> el tipo de </w:t>
            </w:r>
            <w:r w:rsidR="00E26906" w:rsidRPr="003A0AFC">
              <w:rPr>
                <w:sz w:val="22"/>
              </w:rPr>
              <w:t>acercamiento a la población beneficiaria, los modos y medios de trabajo comunitario,</w:t>
            </w:r>
            <w:r w:rsidR="001250EF" w:rsidRPr="003A0AFC">
              <w:rPr>
                <w:sz w:val="22"/>
              </w:rPr>
              <w:t xml:space="preserve"> sus respectivos instrumentos de recolección de información, argumentando su pertinencia para el </w:t>
            </w:r>
            <w:r w:rsidR="003D6838" w:rsidRPr="003A0AFC">
              <w:rPr>
                <w:sz w:val="22"/>
              </w:rPr>
              <w:t>proyecto.</w:t>
            </w:r>
            <w:r w:rsidR="001250EF" w:rsidRPr="003A0AFC">
              <w:rPr>
                <w:sz w:val="22"/>
              </w:rPr>
              <w:t xml:space="preserve"> </w:t>
            </w:r>
          </w:p>
        </w:tc>
      </w:tr>
      <w:tr w:rsidR="003A0AFC" w:rsidRPr="003A0AFC" w14:paraId="24C5BB0B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23FB3BE2" w14:textId="77777777" w:rsidR="00F24232" w:rsidRPr="003A0AFC" w:rsidRDefault="005072D8" w:rsidP="00A62BBB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>DESCRIPCIÓN DE LAS ETAPAS DEL PROCESO REALIZADO:</w:t>
            </w:r>
            <w:r w:rsidR="001250EF" w:rsidRPr="003A0AFC">
              <w:rPr>
                <w:sz w:val="22"/>
              </w:rPr>
              <w:t xml:space="preserve"> Describa brevemente las fases del trabajo, indicando </w:t>
            </w:r>
            <w:r w:rsidR="00D10EFA" w:rsidRPr="003A0AFC">
              <w:rPr>
                <w:sz w:val="22"/>
              </w:rPr>
              <w:t xml:space="preserve">las metas trazadas según las necesidades y/o dificultades identificadas en la comunidad, grupo y/o </w:t>
            </w:r>
            <w:r w:rsidR="00AD2C93" w:rsidRPr="003A0AFC">
              <w:rPr>
                <w:sz w:val="22"/>
              </w:rPr>
              <w:t>institución</w:t>
            </w:r>
            <w:r w:rsidR="0024675C" w:rsidRPr="003A0AFC">
              <w:rPr>
                <w:sz w:val="22"/>
              </w:rPr>
              <w:t xml:space="preserve">, las estrategias implementadas, las actividades desarrolladas y </w:t>
            </w:r>
            <w:proofErr w:type="gramStart"/>
            <w:r w:rsidR="0024675C" w:rsidRPr="003A0AFC">
              <w:rPr>
                <w:sz w:val="22"/>
              </w:rPr>
              <w:t xml:space="preserve">sus </w:t>
            </w:r>
            <w:r w:rsidR="00030E5F" w:rsidRPr="003A0AFC">
              <w:rPr>
                <w:sz w:val="22"/>
              </w:rPr>
              <w:t xml:space="preserve"> indicadores</w:t>
            </w:r>
            <w:proofErr w:type="gramEnd"/>
            <w:r w:rsidR="00030E5F" w:rsidRPr="003A0AFC">
              <w:rPr>
                <w:sz w:val="22"/>
              </w:rPr>
              <w:t xml:space="preserve"> de seguimiento</w:t>
            </w:r>
            <w:r w:rsidR="003D6838" w:rsidRPr="003A0AFC">
              <w:rPr>
                <w:sz w:val="22"/>
              </w:rPr>
              <w:t xml:space="preserve"> en el tiempo, incluya el cronograma de actividades usando un diagrama de </w:t>
            </w:r>
            <w:r w:rsidR="003D6838" w:rsidRPr="003A0AFC">
              <w:rPr>
                <w:sz w:val="22"/>
              </w:rPr>
              <w:lastRenderedPageBreak/>
              <w:t>Gantt.</w:t>
            </w:r>
          </w:p>
          <w:p w14:paraId="7835031F" w14:textId="77777777" w:rsidR="00F24232" w:rsidRPr="003A0AFC" w:rsidRDefault="00F24232" w:rsidP="00A62BBB">
            <w:pPr>
              <w:spacing w:line="240" w:lineRule="auto"/>
              <w:rPr>
                <w:sz w:val="22"/>
              </w:rPr>
            </w:pPr>
          </w:p>
        </w:tc>
      </w:tr>
      <w:tr w:rsidR="003A0AFC" w:rsidRPr="003A0AFC" w14:paraId="34B1EE13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50A5555C" w14:textId="77777777" w:rsidR="005072D8" w:rsidRPr="003A0AFC" w:rsidRDefault="005072D8" w:rsidP="00D10EFA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lastRenderedPageBreak/>
              <w:t>LOGROS ALCANZADOS:</w:t>
            </w:r>
            <w:r w:rsidR="001250EF" w:rsidRPr="003A0AFC">
              <w:rPr>
                <w:sz w:val="22"/>
              </w:rPr>
              <w:t xml:space="preserve"> Enuncie de manera</w:t>
            </w:r>
            <w:r w:rsidR="0024675C" w:rsidRPr="003A0AFC">
              <w:rPr>
                <w:sz w:val="22"/>
              </w:rPr>
              <w:t xml:space="preserve"> general las metas y los logros alcanzados en el desarrollo de la propuesta </w:t>
            </w:r>
            <w:r w:rsidR="003A0AFC" w:rsidRPr="003A0AFC">
              <w:rPr>
                <w:sz w:val="22"/>
              </w:rPr>
              <w:t>social-comunitaria</w:t>
            </w:r>
            <w:r w:rsidR="001250EF" w:rsidRPr="003A0AFC">
              <w:rPr>
                <w:sz w:val="22"/>
              </w:rPr>
              <w:t>. Puede presentar una proyección de los alcances a corto y largo plazo. Describa también las metas alcanzadas a nivel de la práctica pedagógica.</w:t>
            </w:r>
          </w:p>
          <w:p w14:paraId="71C88562" w14:textId="77777777" w:rsidR="00F24232" w:rsidRPr="003A0AFC" w:rsidRDefault="00F24232" w:rsidP="00A62BBB">
            <w:pPr>
              <w:spacing w:line="240" w:lineRule="auto"/>
              <w:rPr>
                <w:sz w:val="22"/>
              </w:rPr>
            </w:pPr>
          </w:p>
        </w:tc>
      </w:tr>
      <w:tr w:rsidR="003A0AFC" w:rsidRPr="003A0AFC" w14:paraId="0F20BBD3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290710EA" w14:textId="77777777" w:rsidR="00F24232" w:rsidRPr="003A0AFC" w:rsidRDefault="005072D8" w:rsidP="00D10EFA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 xml:space="preserve">CONCLUSIONES Y RECOMENDACIONES: </w:t>
            </w:r>
            <w:r w:rsidR="00550198" w:rsidRPr="003A0AFC">
              <w:rPr>
                <w:sz w:val="22"/>
              </w:rPr>
              <w:t>A modo de balance general del proceso</w:t>
            </w:r>
            <w:r w:rsidR="003A0AFC" w:rsidRPr="003A0AFC">
              <w:rPr>
                <w:sz w:val="22"/>
              </w:rPr>
              <w:t>,</w:t>
            </w:r>
            <w:r w:rsidR="00550198" w:rsidRPr="003A0AFC">
              <w:rPr>
                <w:sz w:val="22"/>
              </w:rPr>
              <w:t xml:space="preserve"> enuncie las conclusiones a nivel práctico y teórico. Evalué la pertinencia </w:t>
            </w:r>
            <w:r w:rsidR="00D10EFA" w:rsidRPr="003A0AFC">
              <w:rPr>
                <w:sz w:val="22"/>
              </w:rPr>
              <w:t>del proyecto de intervención,</w:t>
            </w:r>
            <w:r w:rsidR="00550198" w:rsidRPr="003A0AFC">
              <w:rPr>
                <w:sz w:val="22"/>
              </w:rPr>
              <w:t xml:space="preserve"> nombrando las facilidades y las dificultades del proceso. Explique el impacto que generó en la población, detallando los beneficios y las soluciones o propuestas elaboradas. Enuncie así mismo sugerencias de mejoramiento a nivel metodológico, logístico, o</w:t>
            </w:r>
            <w:r w:rsidR="000A6B2F" w:rsidRPr="003A0AFC">
              <w:rPr>
                <w:sz w:val="22"/>
              </w:rPr>
              <w:t xml:space="preserve"> </w:t>
            </w:r>
            <w:r w:rsidR="00550198" w:rsidRPr="003A0AFC">
              <w:rPr>
                <w:sz w:val="22"/>
              </w:rPr>
              <w:t>teórico</w:t>
            </w:r>
            <w:r w:rsidR="000A6B2F" w:rsidRPr="003A0AFC">
              <w:rPr>
                <w:sz w:val="22"/>
              </w:rPr>
              <w:t xml:space="preserve"> y práctico</w:t>
            </w:r>
            <w:r w:rsidR="00550198" w:rsidRPr="003A0AFC">
              <w:rPr>
                <w:sz w:val="22"/>
              </w:rPr>
              <w:t>.</w:t>
            </w:r>
          </w:p>
        </w:tc>
      </w:tr>
      <w:tr w:rsidR="003A0AFC" w:rsidRPr="003A0AFC" w14:paraId="1EF3D6D5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75D246D2" w14:textId="77777777" w:rsidR="00F24232" w:rsidRPr="003A0AFC" w:rsidRDefault="005072D8" w:rsidP="005D0C0E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>REFERENCIAS BIBLIOGRÁFICAS Y/</w:t>
            </w:r>
            <w:r w:rsidR="0081068A" w:rsidRPr="003A0AFC">
              <w:rPr>
                <w:sz w:val="22"/>
              </w:rPr>
              <w:t>O CIBERGRAFIA:</w:t>
            </w:r>
            <w:r w:rsidR="00550198" w:rsidRPr="003A0AFC">
              <w:rPr>
                <w:sz w:val="22"/>
              </w:rPr>
              <w:t xml:space="preserve"> </w:t>
            </w:r>
            <w:proofErr w:type="gramStart"/>
            <w:r w:rsidR="00550198" w:rsidRPr="003A0AFC">
              <w:rPr>
                <w:sz w:val="22"/>
              </w:rPr>
              <w:t>De acuerdo a</w:t>
            </w:r>
            <w:proofErr w:type="gramEnd"/>
            <w:r w:rsidR="00550198" w:rsidRPr="003A0AFC">
              <w:rPr>
                <w:sz w:val="22"/>
              </w:rPr>
              <w:t xml:space="preserve"> lo propuesto por las normas de citación APA, organice el material consultado y citado durante el proceso de</w:t>
            </w:r>
            <w:r w:rsidR="005D0C0E" w:rsidRPr="003A0AFC">
              <w:rPr>
                <w:sz w:val="22"/>
              </w:rPr>
              <w:t xml:space="preserve"> profundización en la modalidad</w:t>
            </w:r>
            <w:r w:rsidR="00550198" w:rsidRPr="003A0AFC">
              <w:rPr>
                <w:sz w:val="22"/>
              </w:rPr>
              <w:t>.</w:t>
            </w:r>
          </w:p>
        </w:tc>
      </w:tr>
      <w:tr w:rsidR="003A0AFC" w:rsidRPr="003A0AFC" w14:paraId="0A1C8578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0B857CA1" w14:textId="77777777" w:rsidR="00550198" w:rsidRPr="003A0AFC" w:rsidRDefault="00550198" w:rsidP="005072D8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 xml:space="preserve">EVIDENCIAS: Organice todo el material construido durante </w:t>
            </w:r>
            <w:r w:rsidR="005D0C0E" w:rsidRPr="003A0AFC">
              <w:rPr>
                <w:sz w:val="22"/>
              </w:rPr>
              <w:t xml:space="preserve">el diseño y </w:t>
            </w:r>
            <w:r w:rsidR="00913701" w:rsidRPr="003A0AFC">
              <w:rPr>
                <w:sz w:val="22"/>
              </w:rPr>
              <w:t>ejecución</w:t>
            </w:r>
            <w:r w:rsidR="005D0C0E" w:rsidRPr="003A0AFC">
              <w:rPr>
                <w:sz w:val="22"/>
              </w:rPr>
              <w:t xml:space="preserve"> del Proyecto Ped</w:t>
            </w:r>
            <w:r w:rsidR="003D6838" w:rsidRPr="003A0AFC">
              <w:rPr>
                <w:sz w:val="22"/>
              </w:rPr>
              <w:t>agógico en M</w:t>
            </w:r>
            <w:r w:rsidR="005D0C0E" w:rsidRPr="003A0AFC">
              <w:rPr>
                <w:sz w:val="22"/>
              </w:rPr>
              <w:t xml:space="preserve">odalidad </w:t>
            </w:r>
            <w:r w:rsidR="003D6838" w:rsidRPr="003A0AFC">
              <w:rPr>
                <w:sz w:val="22"/>
              </w:rPr>
              <w:t xml:space="preserve">Socio - </w:t>
            </w:r>
            <w:r w:rsidR="005D0C0E" w:rsidRPr="003A0AFC">
              <w:rPr>
                <w:sz w:val="22"/>
              </w:rPr>
              <w:t>Comunitaria</w:t>
            </w:r>
            <w:r w:rsidRPr="003A0AFC">
              <w:rPr>
                <w:sz w:val="22"/>
              </w:rPr>
              <w:t xml:space="preserve">. Puede incluir tablas, matrices, fotografías, registros de observación y demás. El orden será el presentado en la descripción de las actividades, nombre cada evidencia y si es necesario explique en que consiste. </w:t>
            </w:r>
          </w:p>
          <w:p w14:paraId="1B0AD866" w14:textId="77777777" w:rsidR="008845FB" w:rsidRPr="003A0AFC" w:rsidRDefault="008845FB" w:rsidP="005072D8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>Recuerde que se hace entrega física y digital.</w:t>
            </w:r>
          </w:p>
        </w:tc>
      </w:tr>
      <w:tr w:rsidR="003A0AFC" w:rsidRPr="003A0AFC" w14:paraId="193C9016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0338F9DB" w14:textId="77777777" w:rsidR="00F24232" w:rsidRPr="003A0AFC" w:rsidRDefault="001D2D01" w:rsidP="00A62BBB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>FECHA DE ENTREGA DE LA SÍNTESIS</w:t>
            </w:r>
            <w:r w:rsidR="005072D8" w:rsidRPr="003A0AFC">
              <w:rPr>
                <w:sz w:val="22"/>
              </w:rPr>
              <w:t>:</w:t>
            </w:r>
          </w:p>
          <w:p w14:paraId="3BD5EEF2" w14:textId="77777777" w:rsidR="0081068A" w:rsidRPr="003A0AFC" w:rsidRDefault="0081068A" w:rsidP="00A62BBB">
            <w:pPr>
              <w:spacing w:line="240" w:lineRule="auto"/>
              <w:rPr>
                <w:sz w:val="22"/>
              </w:rPr>
            </w:pPr>
          </w:p>
        </w:tc>
      </w:tr>
      <w:tr w:rsidR="003A0AFC" w:rsidRPr="003A0AFC" w14:paraId="18B388DF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43706220" w14:textId="77777777" w:rsidR="00F24232" w:rsidRPr="003A0AFC" w:rsidRDefault="00F24232" w:rsidP="00A62BBB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>DOCENTE</w:t>
            </w:r>
            <w:r w:rsidR="001D2D01" w:rsidRPr="003A0AFC">
              <w:rPr>
                <w:sz w:val="22"/>
              </w:rPr>
              <w:t xml:space="preserve"> QUE ASESORÓ EL PROYECTO PEDAGÓGICO</w:t>
            </w:r>
            <w:r w:rsidRPr="003A0AFC">
              <w:rPr>
                <w:sz w:val="22"/>
              </w:rPr>
              <w:t>:</w:t>
            </w:r>
          </w:p>
          <w:p w14:paraId="49714010" w14:textId="77777777" w:rsidR="00F24232" w:rsidRPr="003A0AFC" w:rsidRDefault="00F24232" w:rsidP="00A62BBB">
            <w:pPr>
              <w:spacing w:line="240" w:lineRule="auto"/>
              <w:rPr>
                <w:sz w:val="22"/>
              </w:rPr>
            </w:pPr>
          </w:p>
        </w:tc>
      </w:tr>
      <w:tr w:rsidR="003A0AFC" w:rsidRPr="003A0AFC" w14:paraId="2DB8BACE" w14:textId="77777777">
        <w:tc>
          <w:tcPr>
            <w:tcW w:w="10200" w:type="dxa"/>
            <w:tcBorders>
              <w:top w:val="thinThickSmallGap" w:sz="12" w:space="0" w:color="C0C0C0"/>
              <w:left w:val="thinThickSmallGap" w:sz="12" w:space="0" w:color="C0C0C0"/>
              <w:bottom w:val="thinThickSmallGap" w:sz="12" w:space="0" w:color="C0C0C0"/>
              <w:right w:val="thinThickSmallGap" w:sz="12" w:space="0" w:color="C0C0C0"/>
            </w:tcBorders>
            <w:shd w:val="clear" w:color="auto" w:fill="auto"/>
          </w:tcPr>
          <w:p w14:paraId="3A968B6F" w14:textId="77777777" w:rsidR="00F24232" w:rsidRPr="003A0AFC" w:rsidRDefault="00F24232" w:rsidP="00A62BBB">
            <w:pPr>
              <w:spacing w:line="240" w:lineRule="auto"/>
              <w:rPr>
                <w:sz w:val="22"/>
              </w:rPr>
            </w:pPr>
            <w:r w:rsidRPr="003A0AFC">
              <w:rPr>
                <w:sz w:val="22"/>
              </w:rPr>
              <w:t>FIRMA DEL ESTUDIANTE:</w:t>
            </w:r>
          </w:p>
          <w:p w14:paraId="3C6FF28C" w14:textId="77777777" w:rsidR="0081068A" w:rsidRPr="003A0AFC" w:rsidRDefault="0081068A" w:rsidP="00A62BBB">
            <w:pPr>
              <w:spacing w:line="240" w:lineRule="auto"/>
              <w:rPr>
                <w:sz w:val="22"/>
              </w:rPr>
            </w:pPr>
          </w:p>
        </w:tc>
      </w:tr>
    </w:tbl>
    <w:p w14:paraId="22E3316D" w14:textId="77777777" w:rsidR="00190363" w:rsidRDefault="00190363" w:rsidP="003A7B7E">
      <w:pPr>
        <w:pStyle w:val="Epgrafe"/>
        <w:jc w:val="left"/>
        <w:rPr>
          <w:sz w:val="24"/>
          <w:szCs w:val="24"/>
        </w:rPr>
      </w:pPr>
    </w:p>
    <w:sectPr w:rsidR="00190363" w:rsidSect="00507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F68F" w14:textId="77777777" w:rsidR="0066572C" w:rsidRDefault="0066572C">
      <w:r>
        <w:separator/>
      </w:r>
    </w:p>
  </w:endnote>
  <w:endnote w:type="continuationSeparator" w:id="0">
    <w:p w14:paraId="529D464D" w14:textId="77777777" w:rsidR="0066572C" w:rsidRDefault="0066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8EDE" w14:textId="77777777" w:rsidR="00C04487" w:rsidRDefault="00C044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FDAF" w14:textId="77777777" w:rsidR="00C04487" w:rsidRDefault="00C044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94BA" w14:textId="77777777" w:rsidR="00C04487" w:rsidRDefault="00C044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A0D5" w14:textId="77777777" w:rsidR="0066572C" w:rsidRDefault="0066572C">
      <w:r>
        <w:separator/>
      </w:r>
    </w:p>
  </w:footnote>
  <w:footnote w:type="continuationSeparator" w:id="0">
    <w:p w14:paraId="076E27DA" w14:textId="77777777" w:rsidR="0066572C" w:rsidRDefault="0066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4352" w14:textId="77777777" w:rsidR="00A00D03" w:rsidRDefault="00A00D03"/>
  <w:p w14:paraId="5BBB9FDE" w14:textId="77777777" w:rsidR="00A00D03" w:rsidRDefault="00A00D03"/>
  <w:p w14:paraId="47F0F245" w14:textId="77777777" w:rsidR="00A00D03" w:rsidRDefault="00A00D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9" w:type="dxa"/>
      <w:tblBorders>
        <w:top w:val="thinThickSmallGap" w:sz="12" w:space="0" w:color="808080"/>
        <w:left w:val="thinThickSmallGap" w:sz="12" w:space="0" w:color="808080"/>
        <w:bottom w:val="thinThickSmallGap" w:sz="12" w:space="0" w:color="808080"/>
        <w:right w:val="thinThickSmallGap" w:sz="12" w:space="0" w:color="808080"/>
        <w:insideH w:val="thinThickSmallGap" w:sz="12" w:space="0" w:color="808080"/>
        <w:insideV w:val="thinThickSmallGap" w:sz="12" w:space="0" w:color="80808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4127"/>
      <w:gridCol w:w="2400"/>
      <w:gridCol w:w="1559"/>
    </w:tblGrid>
    <w:tr w:rsidR="00E450E8" w14:paraId="381CD8FC" w14:textId="77777777">
      <w:trPr>
        <w:cantSplit/>
        <w:trHeight w:val="624"/>
      </w:trPr>
      <w:tc>
        <w:tcPr>
          <w:tcW w:w="1743" w:type="dxa"/>
          <w:vMerge w:val="restart"/>
          <w:tcBorders>
            <w:top w:val="thinThickSmallGap" w:sz="12" w:space="0" w:color="808080"/>
            <w:left w:val="thinThickSmallGap" w:sz="12" w:space="0" w:color="808080"/>
            <w:bottom w:val="thinThickSmallGap" w:sz="12" w:space="0" w:color="808080"/>
            <w:right w:val="thinThickSmallGap" w:sz="12" w:space="0" w:color="808080"/>
          </w:tcBorders>
          <w:vAlign w:val="center"/>
        </w:tcPr>
        <w:p w14:paraId="534E8887" w14:textId="77777777" w:rsidR="00E450E8" w:rsidRPr="0090268E" w:rsidRDefault="00EE7ED6">
          <w:pPr>
            <w:pStyle w:val="Encabezado"/>
            <w:jc w:val="center"/>
            <w:rPr>
              <w:lang w:val="es-ES"/>
            </w:rPr>
          </w:pPr>
          <w:r w:rsidRPr="0090268E">
            <w:rPr>
              <w:rFonts w:cs="Arial"/>
              <w:b/>
              <w:bCs/>
              <w:noProof/>
              <w:lang w:val="es-CO"/>
            </w:rPr>
            <w:drawing>
              <wp:inline distT="0" distB="0" distL="0" distR="0" wp14:anchorId="004E60D2" wp14:editId="59E4FD01">
                <wp:extent cx="1021080" cy="906780"/>
                <wp:effectExtent l="0" t="0" r="0" b="7620"/>
                <wp:docPr id="1" name="Imagen 1" descr="logo_us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sb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6" w:type="dxa"/>
          <w:gridSpan w:val="3"/>
          <w:tcBorders>
            <w:top w:val="thinThickSmallGap" w:sz="12" w:space="0" w:color="808080"/>
            <w:left w:val="thinThickSmallGap" w:sz="12" w:space="0" w:color="808080"/>
            <w:bottom w:val="thinThickSmallGap" w:sz="12" w:space="0" w:color="808080"/>
            <w:right w:val="thinThickSmallGap" w:sz="12" w:space="0" w:color="808080"/>
          </w:tcBorders>
          <w:vAlign w:val="center"/>
        </w:tcPr>
        <w:p w14:paraId="06D87877" w14:textId="77777777" w:rsidR="00E450E8" w:rsidRPr="0090268E" w:rsidRDefault="00E450E8">
          <w:pPr>
            <w:pStyle w:val="Encabezado"/>
            <w:spacing w:line="240" w:lineRule="auto"/>
            <w:jc w:val="center"/>
            <w:rPr>
              <w:b/>
              <w:sz w:val="24"/>
              <w:szCs w:val="24"/>
              <w:lang w:val="es-ES"/>
            </w:rPr>
          </w:pPr>
          <w:r w:rsidRPr="0090268E">
            <w:rPr>
              <w:b/>
              <w:sz w:val="24"/>
              <w:szCs w:val="24"/>
              <w:lang w:val="es-ES"/>
            </w:rPr>
            <w:t>FACULTAD DE EDUCACIÓN</w:t>
          </w:r>
        </w:p>
        <w:p w14:paraId="39922EDE" w14:textId="77777777" w:rsidR="00E450E8" w:rsidRPr="0090268E" w:rsidRDefault="001D2D01" w:rsidP="00F24232">
          <w:pPr>
            <w:pStyle w:val="Encabezado"/>
            <w:spacing w:line="240" w:lineRule="auto"/>
            <w:jc w:val="center"/>
            <w:rPr>
              <w:b/>
              <w:sz w:val="28"/>
              <w:lang w:val="es-ES"/>
            </w:rPr>
          </w:pPr>
          <w:r w:rsidRPr="0090268E">
            <w:rPr>
              <w:b/>
              <w:sz w:val="24"/>
              <w:szCs w:val="24"/>
              <w:lang w:val="es-ES"/>
            </w:rPr>
            <w:t xml:space="preserve">SÍNTESIS </w:t>
          </w:r>
          <w:r w:rsidR="00F24232" w:rsidRPr="0090268E">
            <w:rPr>
              <w:b/>
              <w:sz w:val="24"/>
              <w:szCs w:val="24"/>
              <w:lang w:val="es-ES"/>
            </w:rPr>
            <w:t>DE</w:t>
          </w:r>
          <w:r w:rsidRPr="0090268E">
            <w:rPr>
              <w:b/>
              <w:sz w:val="24"/>
              <w:szCs w:val="24"/>
              <w:lang w:val="es-ES"/>
            </w:rPr>
            <w:t xml:space="preserve"> LOS </w:t>
          </w:r>
          <w:r w:rsidR="00F24232" w:rsidRPr="0090268E">
            <w:rPr>
              <w:b/>
              <w:sz w:val="24"/>
              <w:szCs w:val="24"/>
              <w:lang w:val="es-ES"/>
            </w:rPr>
            <w:t>PROYECTOS PEDAGÓGICOS</w:t>
          </w:r>
        </w:p>
      </w:tc>
    </w:tr>
    <w:tr w:rsidR="00E450E8" w14:paraId="3CECE1D7" w14:textId="77777777">
      <w:trPr>
        <w:cantSplit/>
        <w:trHeight w:val="20"/>
      </w:trPr>
      <w:tc>
        <w:tcPr>
          <w:tcW w:w="1743" w:type="dxa"/>
          <w:vMerge/>
          <w:tcBorders>
            <w:top w:val="thinThickSmallGap" w:sz="12" w:space="0" w:color="808080"/>
            <w:left w:val="thinThickSmallGap" w:sz="12" w:space="0" w:color="808080"/>
            <w:bottom w:val="thinThickSmallGap" w:sz="12" w:space="0" w:color="808080"/>
            <w:right w:val="thinThickSmallGap" w:sz="12" w:space="0" w:color="808080"/>
          </w:tcBorders>
          <w:vAlign w:val="center"/>
        </w:tcPr>
        <w:p w14:paraId="45BD0953" w14:textId="77777777" w:rsidR="00E450E8" w:rsidRDefault="00E450E8">
          <w:pPr>
            <w:widowControl/>
            <w:adjustRightInd/>
            <w:spacing w:line="240" w:lineRule="auto"/>
            <w:jc w:val="left"/>
          </w:pPr>
        </w:p>
      </w:tc>
      <w:tc>
        <w:tcPr>
          <w:tcW w:w="4127" w:type="dxa"/>
          <w:tcBorders>
            <w:top w:val="thinThickSmallGap" w:sz="12" w:space="0" w:color="808080"/>
            <w:left w:val="thinThickSmallGap" w:sz="12" w:space="0" w:color="808080"/>
            <w:bottom w:val="thinThickSmallGap" w:sz="12" w:space="0" w:color="808080"/>
            <w:right w:val="thinThickSmallGap" w:sz="12" w:space="0" w:color="808080"/>
          </w:tcBorders>
          <w:vAlign w:val="center"/>
        </w:tcPr>
        <w:p w14:paraId="001B7D76" w14:textId="77777777" w:rsidR="00E450E8" w:rsidRDefault="00E450E8">
          <w:pPr>
            <w:spacing w:line="240" w:lineRule="auto"/>
            <w:rPr>
              <w:rFonts w:cs="Arial"/>
              <w:b/>
              <w:bCs/>
              <w:sz w:val="18"/>
            </w:rPr>
          </w:pPr>
        </w:p>
        <w:p w14:paraId="498E6587" w14:textId="77777777" w:rsidR="00C04487" w:rsidRDefault="00E450E8" w:rsidP="00C04487">
          <w:pPr>
            <w:spacing w:line="240" w:lineRule="auto"/>
            <w:rPr>
              <w:rFonts w:cs="Arial"/>
              <w:b/>
              <w:bCs/>
              <w:sz w:val="18"/>
              <w:lang w:val="es-CO"/>
            </w:rPr>
          </w:pPr>
          <w:r>
            <w:rPr>
              <w:rFonts w:cs="Arial"/>
              <w:b/>
              <w:bCs/>
              <w:sz w:val="18"/>
            </w:rPr>
            <w:t xml:space="preserve">Elaborado por: </w:t>
          </w:r>
          <w:r w:rsidR="00C04487">
            <w:rPr>
              <w:rFonts w:cs="Arial"/>
              <w:b/>
              <w:bCs/>
              <w:sz w:val="18"/>
            </w:rPr>
            <w:t xml:space="preserve">Coordinación de prácticas </w:t>
          </w:r>
        </w:p>
        <w:p w14:paraId="1D2E8DE4" w14:textId="77777777" w:rsidR="00E450E8" w:rsidRDefault="00E450E8">
          <w:pPr>
            <w:rPr>
              <w:rFonts w:cs="Arial"/>
              <w:b/>
              <w:bCs/>
              <w:sz w:val="18"/>
            </w:rPr>
          </w:pPr>
        </w:p>
      </w:tc>
      <w:tc>
        <w:tcPr>
          <w:tcW w:w="2400" w:type="dxa"/>
          <w:tcBorders>
            <w:top w:val="thinThickSmallGap" w:sz="12" w:space="0" w:color="808080"/>
            <w:left w:val="thinThickSmallGap" w:sz="12" w:space="0" w:color="808080"/>
            <w:bottom w:val="thinThickSmallGap" w:sz="12" w:space="0" w:color="808080"/>
            <w:right w:val="thinThickSmallGap" w:sz="12" w:space="0" w:color="808080"/>
          </w:tcBorders>
        </w:tcPr>
        <w:p w14:paraId="1E063581" w14:textId="77777777" w:rsidR="00E450E8" w:rsidRDefault="00E450E8">
          <w:pPr>
            <w:spacing w:line="240" w:lineRule="auto"/>
            <w:jc w:val="left"/>
            <w:rPr>
              <w:rFonts w:cs="Arial"/>
              <w:b/>
              <w:bCs/>
              <w:sz w:val="18"/>
            </w:rPr>
          </w:pPr>
        </w:p>
        <w:p w14:paraId="6F3F48E3" w14:textId="77777777" w:rsidR="00E450E8" w:rsidRDefault="0081068A" w:rsidP="0081068A">
          <w:pPr>
            <w:spacing w:line="240" w:lineRule="auto"/>
            <w:jc w:val="left"/>
            <w:rPr>
              <w:rFonts w:cs="Arial"/>
              <w:b/>
              <w:bCs/>
              <w:sz w:val="18"/>
            </w:rPr>
          </w:pPr>
          <w:r>
            <w:rPr>
              <w:rFonts w:cs="Arial"/>
              <w:b/>
              <w:bCs/>
              <w:sz w:val="18"/>
            </w:rPr>
            <w:t>Segunda f</w:t>
          </w:r>
          <w:r w:rsidR="00E450E8">
            <w:rPr>
              <w:rFonts w:cs="Arial"/>
              <w:b/>
              <w:bCs/>
              <w:sz w:val="18"/>
            </w:rPr>
            <w:t>echa</w:t>
          </w:r>
          <w:r>
            <w:rPr>
              <w:rFonts w:cs="Arial"/>
              <w:b/>
              <w:bCs/>
              <w:sz w:val="18"/>
            </w:rPr>
            <w:t xml:space="preserve"> de actualización 16 de mayo </w:t>
          </w:r>
          <w:r w:rsidR="00F24232">
            <w:rPr>
              <w:rFonts w:cs="Arial"/>
              <w:b/>
              <w:bCs/>
              <w:sz w:val="18"/>
            </w:rPr>
            <w:t>de 20</w:t>
          </w:r>
          <w:r>
            <w:rPr>
              <w:rFonts w:cs="Arial"/>
              <w:b/>
              <w:bCs/>
              <w:sz w:val="18"/>
            </w:rPr>
            <w:t>11</w:t>
          </w:r>
        </w:p>
      </w:tc>
      <w:tc>
        <w:tcPr>
          <w:tcW w:w="1559" w:type="dxa"/>
          <w:tcBorders>
            <w:top w:val="thinThickSmallGap" w:sz="12" w:space="0" w:color="808080"/>
            <w:left w:val="thinThickSmallGap" w:sz="12" w:space="0" w:color="808080"/>
            <w:bottom w:val="thinThickSmallGap" w:sz="12" w:space="0" w:color="808080"/>
            <w:right w:val="thinThickSmallGap" w:sz="12" w:space="0" w:color="808080"/>
          </w:tcBorders>
          <w:vAlign w:val="center"/>
        </w:tcPr>
        <w:p w14:paraId="69DC210D" w14:textId="77777777" w:rsidR="00E450E8" w:rsidRDefault="00E450E8">
          <w:pPr>
            <w:spacing w:line="240" w:lineRule="auto"/>
            <w:rPr>
              <w:rFonts w:cs="Arial"/>
              <w:b/>
              <w:bCs/>
              <w:sz w:val="18"/>
            </w:rPr>
          </w:pPr>
          <w:r>
            <w:rPr>
              <w:rFonts w:cs="Arial"/>
              <w:b/>
              <w:bCs/>
              <w:sz w:val="18"/>
            </w:rPr>
            <w:t xml:space="preserve">PÁGINA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27305F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</w:rPr>
            <w:t xml:space="preserve"> de </w:t>
          </w:r>
          <w:r>
            <w:rPr>
              <w:rStyle w:val="Nmerodepgina"/>
              <w:rFonts w:cs="Arial"/>
            </w:rPr>
            <w:fldChar w:fldCharType="begin"/>
          </w:r>
          <w:r>
            <w:rPr>
              <w:rStyle w:val="Nmerodepgina"/>
              <w:rFonts w:cs="Arial"/>
            </w:rPr>
            <w:instrText xml:space="preserve"> NUMPAGES </w:instrText>
          </w:r>
          <w:r>
            <w:rPr>
              <w:rStyle w:val="Nmerodepgina"/>
              <w:rFonts w:cs="Arial"/>
            </w:rPr>
            <w:fldChar w:fldCharType="separate"/>
          </w:r>
          <w:r w:rsidR="0027305F">
            <w:rPr>
              <w:rStyle w:val="Nmerodepgina"/>
              <w:rFonts w:cs="Arial"/>
              <w:noProof/>
            </w:rPr>
            <w:t>2</w:t>
          </w:r>
          <w:r>
            <w:rPr>
              <w:rStyle w:val="Nmerodepgina"/>
              <w:rFonts w:cs="Arial"/>
            </w:rPr>
            <w:fldChar w:fldCharType="end"/>
          </w:r>
        </w:p>
      </w:tc>
    </w:tr>
  </w:tbl>
  <w:p w14:paraId="66A0C115" w14:textId="77777777" w:rsidR="00A00D03" w:rsidRPr="00B107F6" w:rsidRDefault="00A00D03" w:rsidP="00B107F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4A3" w14:textId="77777777" w:rsidR="00C04487" w:rsidRDefault="00C044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C3A"/>
    <w:multiLevelType w:val="hybridMultilevel"/>
    <w:tmpl w:val="2A44E98E"/>
    <w:lvl w:ilvl="0" w:tplc="5A0AA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10D786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A906E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4E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8D7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965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F08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C1D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F2B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225E1"/>
    <w:multiLevelType w:val="multilevel"/>
    <w:tmpl w:val="7DE4173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62F7797"/>
    <w:multiLevelType w:val="hybridMultilevel"/>
    <w:tmpl w:val="424A9F48"/>
    <w:lvl w:ilvl="0" w:tplc="8490E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C13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E89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CAD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EA8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CC08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C3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E5E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2C5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812D7"/>
    <w:multiLevelType w:val="hybridMultilevel"/>
    <w:tmpl w:val="ACFE1F32"/>
    <w:lvl w:ilvl="0" w:tplc="C5889B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6637A"/>
    <w:multiLevelType w:val="hybridMultilevel"/>
    <w:tmpl w:val="76C01B7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54317"/>
    <w:multiLevelType w:val="hybridMultilevel"/>
    <w:tmpl w:val="3A2AB852"/>
    <w:lvl w:ilvl="0" w:tplc="A9D82F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C87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44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2A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EC2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E67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AA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C886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982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47136"/>
    <w:multiLevelType w:val="multilevel"/>
    <w:tmpl w:val="DAE6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83371A"/>
    <w:multiLevelType w:val="hybridMultilevel"/>
    <w:tmpl w:val="4A142E5C"/>
    <w:lvl w:ilvl="0" w:tplc="8660783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AE40AC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4F5A7FB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8C8B92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EA297B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BBDA15E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8807A6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29AA0E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554321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4496CBB"/>
    <w:multiLevelType w:val="hybridMultilevel"/>
    <w:tmpl w:val="53CE61D2"/>
    <w:lvl w:ilvl="0" w:tplc="BF8E20C6">
      <w:start w:val="1"/>
      <w:numFmt w:val="bullet"/>
      <w:lvlText w:val=""/>
      <w:lvlJc w:val="left"/>
      <w:pPr>
        <w:tabs>
          <w:tab w:val="num" w:pos="352"/>
        </w:tabs>
        <w:ind w:left="332" w:hanging="340"/>
      </w:pPr>
      <w:rPr>
        <w:rFonts w:ascii="Symbol" w:hAnsi="Symbol" w:hint="default"/>
      </w:rPr>
    </w:lvl>
    <w:lvl w:ilvl="1" w:tplc="A48ACE4C">
      <w:start w:val="1"/>
      <w:numFmt w:val="bullet"/>
      <w:lvlText w:val=""/>
      <w:lvlJc w:val="left"/>
      <w:pPr>
        <w:tabs>
          <w:tab w:val="num" w:pos="1072"/>
        </w:tabs>
        <w:ind w:left="1052" w:hanging="340"/>
      </w:pPr>
      <w:rPr>
        <w:rFonts w:ascii="Symbol" w:hAnsi="Symbol" w:hint="default"/>
      </w:rPr>
    </w:lvl>
    <w:lvl w:ilvl="2" w:tplc="F28A3FCC" w:tentative="1">
      <w:start w:val="1"/>
      <w:numFmt w:val="lowerRoman"/>
      <w:lvlText w:val="%3."/>
      <w:lvlJc w:val="right"/>
      <w:pPr>
        <w:tabs>
          <w:tab w:val="num" w:pos="1792"/>
        </w:tabs>
        <w:ind w:left="1792" w:hanging="180"/>
      </w:pPr>
    </w:lvl>
    <w:lvl w:ilvl="3" w:tplc="FB0827D6" w:tentative="1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</w:lvl>
    <w:lvl w:ilvl="4" w:tplc="B69872D0" w:tentative="1">
      <w:start w:val="1"/>
      <w:numFmt w:val="lowerLetter"/>
      <w:lvlText w:val="%5."/>
      <w:lvlJc w:val="left"/>
      <w:pPr>
        <w:tabs>
          <w:tab w:val="num" w:pos="3232"/>
        </w:tabs>
        <w:ind w:left="3232" w:hanging="360"/>
      </w:pPr>
    </w:lvl>
    <w:lvl w:ilvl="5" w:tplc="30688C6E" w:tentative="1">
      <w:start w:val="1"/>
      <w:numFmt w:val="lowerRoman"/>
      <w:lvlText w:val="%6."/>
      <w:lvlJc w:val="right"/>
      <w:pPr>
        <w:tabs>
          <w:tab w:val="num" w:pos="3952"/>
        </w:tabs>
        <w:ind w:left="3952" w:hanging="180"/>
      </w:pPr>
    </w:lvl>
    <w:lvl w:ilvl="6" w:tplc="F4F4C3D8" w:tentative="1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</w:lvl>
    <w:lvl w:ilvl="7" w:tplc="CB78456E" w:tentative="1">
      <w:start w:val="1"/>
      <w:numFmt w:val="lowerLetter"/>
      <w:lvlText w:val="%8."/>
      <w:lvlJc w:val="left"/>
      <w:pPr>
        <w:tabs>
          <w:tab w:val="num" w:pos="5392"/>
        </w:tabs>
        <w:ind w:left="5392" w:hanging="360"/>
      </w:pPr>
    </w:lvl>
    <w:lvl w:ilvl="8" w:tplc="F22C2DAE" w:tentative="1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</w:lvl>
  </w:abstractNum>
  <w:abstractNum w:abstractNumId="9" w15:restartNumberingAfterBreak="0">
    <w:nsid w:val="145A6A57"/>
    <w:multiLevelType w:val="hybridMultilevel"/>
    <w:tmpl w:val="D0A619CE"/>
    <w:lvl w:ilvl="0" w:tplc="8BE8D94E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41C23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2ADB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C2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C8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BAFC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06C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4DD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E46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32065"/>
    <w:multiLevelType w:val="hybridMultilevel"/>
    <w:tmpl w:val="3FBA5262"/>
    <w:lvl w:ilvl="0" w:tplc="A952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B65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0057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36A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EFF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69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28B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A9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044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8F389D"/>
    <w:multiLevelType w:val="hybridMultilevel"/>
    <w:tmpl w:val="47641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F3397"/>
    <w:multiLevelType w:val="hybridMultilevel"/>
    <w:tmpl w:val="D0A619CE"/>
    <w:lvl w:ilvl="0" w:tplc="E9E6DD0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8B0927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6D8AA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A5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32F2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6A8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0EE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EA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8E3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B50E1"/>
    <w:multiLevelType w:val="hybridMultilevel"/>
    <w:tmpl w:val="3D9845B0"/>
    <w:lvl w:ilvl="0" w:tplc="1BD62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785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8EC4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CC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80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809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CA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E82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02C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B3F17"/>
    <w:multiLevelType w:val="hybridMultilevel"/>
    <w:tmpl w:val="2A44E98E"/>
    <w:lvl w:ilvl="0" w:tplc="BEC647FA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C9E60E5A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D6B20D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6C8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48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B68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2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CF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28B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9066C"/>
    <w:multiLevelType w:val="hybridMultilevel"/>
    <w:tmpl w:val="C92E85FA"/>
    <w:lvl w:ilvl="0" w:tplc="4AA86F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11481A0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5582F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25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20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83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6D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EC2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382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12811"/>
    <w:multiLevelType w:val="hybridMultilevel"/>
    <w:tmpl w:val="98F8E616"/>
    <w:lvl w:ilvl="0" w:tplc="20CE04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042B4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2C0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0A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664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26E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44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69F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8AEE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07029"/>
    <w:multiLevelType w:val="hybridMultilevel"/>
    <w:tmpl w:val="53F699B6"/>
    <w:lvl w:ilvl="0" w:tplc="9A26138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3C4B632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3BA6E0B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B4906B9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76D8DB78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706C17C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5A561C58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A6A45390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456C9A4E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396D3C1D"/>
    <w:multiLevelType w:val="hybridMultilevel"/>
    <w:tmpl w:val="53402CCC"/>
    <w:lvl w:ilvl="0" w:tplc="FB382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81B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A821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86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C8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BEC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20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74C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7E9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B14763"/>
    <w:multiLevelType w:val="hybridMultilevel"/>
    <w:tmpl w:val="A78888A6"/>
    <w:lvl w:ilvl="0" w:tplc="450A1D1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502C3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5ED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E6A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DC2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7E1D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A8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E13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A44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E30A0"/>
    <w:multiLevelType w:val="hybridMultilevel"/>
    <w:tmpl w:val="39DAAA74"/>
    <w:lvl w:ilvl="0" w:tplc="F61AC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5C8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3CC8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2E8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22EE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C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06A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06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CC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676462"/>
    <w:multiLevelType w:val="hybridMultilevel"/>
    <w:tmpl w:val="8D543A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93836"/>
    <w:multiLevelType w:val="hybridMultilevel"/>
    <w:tmpl w:val="649292DC"/>
    <w:lvl w:ilvl="0" w:tplc="456461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086D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9085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69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F0F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E4B7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6A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8F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C6C0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A3A15"/>
    <w:multiLevelType w:val="hybridMultilevel"/>
    <w:tmpl w:val="D38659C2"/>
    <w:lvl w:ilvl="0" w:tplc="6A023EF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DB431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2C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A7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D62D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4490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2F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A51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CCAF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5133"/>
    <w:multiLevelType w:val="hybridMultilevel"/>
    <w:tmpl w:val="D0A619CE"/>
    <w:lvl w:ilvl="0" w:tplc="A77E00D2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C9CAED60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630B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3E5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0E3D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629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29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881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F25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3428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F4938C9"/>
    <w:multiLevelType w:val="multilevel"/>
    <w:tmpl w:val="62889B36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14D2098"/>
    <w:multiLevelType w:val="hybridMultilevel"/>
    <w:tmpl w:val="3AC4E6E4"/>
    <w:lvl w:ilvl="0" w:tplc="BF4671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D07B2"/>
    <w:multiLevelType w:val="hybridMultilevel"/>
    <w:tmpl w:val="BC12AE1E"/>
    <w:lvl w:ilvl="0" w:tplc="1F18325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FF07E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F25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9CC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6E3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6214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69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7EC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3A1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6490F"/>
    <w:multiLevelType w:val="hybridMultilevel"/>
    <w:tmpl w:val="53CE61D2"/>
    <w:lvl w:ilvl="0" w:tplc="598007EC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 w:tplc="24789306">
      <w:start w:val="1"/>
      <w:numFmt w:val="bullet"/>
      <w:lvlText w:val=""/>
      <w:lvlJc w:val="left"/>
      <w:pPr>
        <w:tabs>
          <w:tab w:val="num" w:pos="1072"/>
        </w:tabs>
        <w:ind w:left="1052" w:hanging="340"/>
      </w:pPr>
      <w:rPr>
        <w:rFonts w:ascii="Symbol" w:hAnsi="Symbol" w:hint="default"/>
      </w:rPr>
    </w:lvl>
    <w:lvl w:ilvl="2" w:tplc="DDDA7AC0" w:tentative="1">
      <w:start w:val="1"/>
      <w:numFmt w:val="lowerRoman"/>
      <w:lvlText w:val="%3."/>
      <w:lvlJc w:val="right"/>
      <w:pPr>
        <w:tabs>
          <w:tab w:val="num" w:pos="1792"/>
        </w:tabs>
        <w:ind w:left="1792" w:hanging="180"/>
      </w:pPr>
    </w:lvl>
    <w:lvl w:ilvl="3" w:tplc="8E3C15DE" w:tentative="1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</w:lvl>
    <w:lvl w:ilvl="4" w:tplc="66A8BBE0" w:tentative="1">
      <w:start w:val="1"/>
      <w:numFmt w:val="lowerLetter"/>
      <w:lvlText w:val="%5."/>
      <w:lvlJc w:val="left"/>
      <w:pPr>
        <w:tabs>
          <w:tab w:val="num" w:pos="3232"/>
        </w:tabs>
        <w:ind w:left="3232" w:hanging="360"/>
      </w:pPr>
    </w:lvl>
    <w:lvl w:ilvl="5" w:tplc="F6C821E4" w:tentative="1">
      <w:start w:val="1"/>
      <w:numFmt w:val="lowerRoman"/>
      <w:lvlText w:val="%6."/>
      <w:lvlJc w:val="right"/>
      <w:pPr>
        <w:tabs>
          <w:tab w:val="num" w:pos="3952"/>
        </w:tabs>
        <w:ind w:left="3952" w:hanging="180"/>
      </w:pPr>
    </w:lvl>
    <w:lvl w:ilvl="6" w:tplc="B19663C4" w:tentative="1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</w:lvl>
    <w:lvl w:ilvl="7" w:tplc="F45E564A" w:tentative="1">
      <w:start w:val="1"/>
      <w:numFmt w:val="lowerLetter"/>
      <w:lvlText w:val="%8."/>
      <w:lvlJc w:val="left"/>
      <w:pPr>
        <w:tabs>
          <w:tab w:val="num" w:pos="5392"/>
        </w:tabs>
        <w:ind w:left="5392" w:hanging="360"/>
      </w:pPr>
    </w:lvl>
    <w:lvl w:ilvl="8" w:tplc="C91A894E" w:tentative="1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</w:lvl>
  </w:abstractNum>
  <w:abstractNum w:abstractNumId="30" w15:restartNumberingAfterBreak="0">
    <w:nsid w:val="771127D5"/>
    <w:multiLevelType w:val="multilevel"/>
    <w:tmpl w:val="C370437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B7D5000"/>
    <w:multiLevelType w:val="hybridMultilevel"/>
    <w:tmpl w:val="C92E85FA"/>
    <w:lvl w:ilvl="0" w:tplc="40D69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68512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6BA8A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A65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CC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DCC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2D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6297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824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B1F84"/>
    <w:multiLevelType w:val="hybridMultilevel"/>
    <w:tmpl w:val="83B4F9BE"/>
    <w:lvl w:ilvl="0" w:tplc="9288E3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88E7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287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16A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4B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04E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C2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1050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321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81975"/>
    <w:multiLevelType w:val="hybridMultilevel"/>
    <w:tmpl w:val="9A067B34"/>
    <w:lvl w:ilvl="0" w:tplc="08087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1475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46C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8CA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48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C6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0A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23C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EE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2"/>
  </w:num>
  <w:num w:numId="3">
    <w:abstractNumId w:val="7"/>
  </w:num>
  <w:num w:numId="4">
    <w:abstractNumId w:val="2"/>
  </w:num>
  <w:num w:numId="5">
    <w:abstractNumId w:val="25"/>
  </w:num>
  <w:num w:numId="6">
    <w:abstractNumId w:val="5"/>
  </w:num>
  <w:num w:numId="7">
    <w:abstractNumId w:val="1"/>
    <w:lvlOverride w:ilvl="0">
      <w:startOverride w:val="3"/>
    </w:lvlOverride>
    <w:lvlOverride w:ilvl="1">
      <w:startOverride w:val="1"/>
    </w:lvlOverride>
  </w:num>
  <w:num w:numId="8">
    <w:abstractNumId w:val="1"/>
    <w:lvlOverride w:ilvl="0">
      <w:startOverride w:val="6"/>
    </w:lvlOverride>
  </w:num>
  <w:num w:numId="9">
    <w:abstractNumId w:val="17"/>
  </w:num>
  <w:num w:numId="10">
    <w:abstractNumId w:val="16"/>
  </w:num>
  <w:num w:numId="11">
    <w:abstractNumId w:val="22"/>
  </w:num>
  <w:num w:numId="12">
    <w:abstractNumId w:val="19"/>
  </w:num>
  <w:num w:numId="13">
    <w:abstractNumId w:val="23"/>
  </w:num>
  <w:num w:numId="14">
    <w:abstractNumId w:val="28"/>
  </w:num>
  <w:num w:numId="15">
    <w:abstractNumId w:val="31"/>
  </w:num>
  <w:num w:numId="16">
    <w:abstractNumId w:val="13"/>
  </w:num>
  <w:num w:numId="17">
    <w:abstractNumId w:val="12"/>
  </w:num>
  <w:num w:numId="18">
    <w:abstractNumId w:val="15"/>
  </w:num>
  <w:num w:numId="19">
    <w:abstractNumId w:val="9"/>
  </w:num>
  <w:num w:numId="20">
    <w:abstractNumId w:val="24"/>
  </w:num>
  <w:num w:numId="21">
    <w:abstractNumId w:val="29"/>
  </w:num>
  <w:num w:numId="22">
    <w:abstractNumId w:val="8"/>
  </w:num>
  <w:num w:numId="23">
    <w:abstractNumId w:val="10"/>
  </w:num>
  <w:num w:numId="24">
    <w:abstractNumId w:val="30"/>
  </w:num>
  <w:num w:numId="25">
    <w:abstractNumId w:val="20"/>
  </w:num>
  <w:num w:numId="26">
    <w:abstractNumId w:val="33"/>
  </w:num>
  <w:num w:numId="27">
    <w:abstractNumId w:val="26"/>
  </w:num>
  <w:num w:numId="28">
    <w:abstractNumId w:val="0"/>
  </w:num>
  <w:num w:numId="29">
    <w:abstractNumId w:val="14"/>
  </w:num>
  <w:num w:numId="30">
    <w:abstractNumId w:val="18"/>
  </w:num>
  <w:num w:numId="31">
    <w:abstractNumId w:val="6"/>
  </w:num>
  <w:num w:numId="32">
    <w:abstractNumId w:val="21"/>
  </w:num>
  <w:num w:numId="33">
    <w:abstractNumId w:val="3"/>
  </w:num>
  <w:num w:numId="34">
    <w:abstractNumId w:val="4"/>
  </w:num>
  <w:num w:numId="35">
    <w:abstractNumId w:val="2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C3"/>
    <w:rsid w:val="0002542D"/>
    <w:rsid w:val="00030E5F"/>
    <w:rsid w:val="00031D24"/>
    <w:rsid w:val="0007493B"/>
    <w:rsid w:val="00076D1C"/>
    <w:rsid w:val="0008210D"/>
    <w:rsid w:val="00082226"/>
    <w:rsid w:val="000A6B2F"/>
    <w:rsid w:val="000C66E9"/>
    <w:rsid w:val="00124BC6"/>
    <w:rsid w:val="001250EF"/>
    <w:rsid w:val="00152578"/>
    <w:rsid w:val="0017749B"/>
    <w:rsid w:val="0018308C"/>
    <w:rsid w:val="00187036"/>
    <w:rsid w:val="00187FDF"/>
    <w:rsid w:val="00190363"/>
    <w:rsid w:val="00195D4F"/>
    <w:rsid w:val="001D2D01"/>
    <w:rsid w:val="001D3227"/>
    <w:rsid w:val="001D33A9"/>
    <w:rsid w:val="001D486E"/>
    <w:rsid w:val="001F3070"/>
    <w:rsid w:val="002267D9"/>
    <w:rsid w:val="00226A5C"/>
    <w:rsid w:val="00227986"/>
    <w:rsid w:val="0024675C"/>
    <w:rsid w:val="00252DF7"/>
    <w:rsid w:val="00271551"/>
    <w:rsid w:val="0027305F"/>
    <w:rsid w:val="002776BF"/>
    <w:rsid w:val="00292B6C"/>
    <w:rsid w:val="002A0337"/>
    <w:rsid w:val="002A0CE4"/>
    <w:rsid w:val="002A16BB"/>
    <w:rsid w:val="002A21C8"/>
    <w:rsid w:val="002A64CB"/>
    <w:rsid w:val="002B4722"/>
    <w:rsid w:val="002C3255"/>
    <w:rsid w:val="002C547F"/>
    <w:rsid w:val="002E71A1"/>
    <w:rsid w:val="002F423C"/>
    <w:rsid w:val="00304AD5"/>
    <w:rsid w:val="003122B8"/>
    <w:rsid w:val="00326438"/>
    <w:rsid w:val="00343CEA"/>
    <w:rsid w:val="00345BE5"/>
    <w:rsid w:val="00374B4C"/>
    <w:rsid w:val="003772DD"/>
    <w:rsid w:val="00382F21"/>
    <w:rsid w:val="003967BB"/>
    <w:rsid w:val="003A0AFC"/>
    <w:rsid w:val="003A7B7E"/>
    <w:rsid w:val="003B0A6E"/>
    <w:rsid w:val="003B2DCA"/>
    <w:rsid w:val="003B301C"/>
    <w:rsid w:val="003D4374"/>
    <w:rsid w:val="003D6838"/>
    <w:rsid w:val="003D6F3C"/>
    <w:rsid w:val="003E5E10"/>
    <w:rsid w:val="00404575"/>
    <w:rsid w:val="004050B0"/>
    <w:rsid w:val="0041279F"/>
    <w:rsid w:val="00417B0E"/>
    <w:rsid w:val="00423216"/>
    <w:rsid w:val="00493541"/>
    <w:rsid w:val="004A117A"/>
    <w:rsid w:val="004C1FDE"/>
    <w:rsid w:val="004D1BE2"/>
    <w:rsid w:val="004F0B9B"/>
    <w:rsid w:val="004F4C5F"/>
    <w:rsid w:val="004F772F"/>
    <w:rsid w:val="005072D8"/>
    <w:rsid w:val="005223E1"/>
    <w:rsid w:val="00550198"/>
    <w:rsid w:val="00565E6A"/>
    <w:rsid w:val="00583306"/>
    <w:rsid w:val="005875EB"/>
    <w:rsid w:val="005C5F99"/>
    <w:rsid w:val="005D0C0E"/>
    <w:rsid w:val="005E1B7E"/>
    <w:rsid w:val="00605501"/>
    <w:rsid w:val="0061559F"/>
    <w:rsid w:val="006311C7"/>
    <w:rsid w:val="00634B02"/>
    <w:rsid w:val="00641CCB"/>
    <w:rsid w:val="0066572C"/>
    <w:rsid w:val="00696E7F"/>
    <w:rsid w:val="006B206A"/>
    <w:rsid w:val="006B5F87"/>
    <w:rsid w:val="006C006C"/>
    <w:rsid w:val="006C12C3"/>
    <w:rsid w:val="006E750E"/>
    <w:rsid w:val="00701C18"/>
    <w:rsid w:val="0071233D"/>
    <w:rsid w:val="00743AEE"/>
    <w:rsid w:val="007778F8"/>
    <w:rsid w:val="00786AEC"/>
    <w:rsid w:val="007A00F3"/>
    <w:rsid w:val="007C0D29"/>
    <w:rsid w:val="007D0492"/>
    <w:rsid w:val="007D75F4"/>
    <w:rsid w:val="007F078F"/>
    <w:rsid w:val="0081068A"/>
    <w:rsid w:val="00816265"/>
    <w:rsid w:val="008171FE"/>
    <w:rsid w:val="008213E3"/>
    <w:rsid w:val="00830EE2"/>
    <w:rsid w:val="008400FB"/>
    <w:rsid w:val="00846685"/>
    <w:rsid w:val="00851643"/>
    <w:rsid w:val="008670F5"/>
    <w:rsid w:val="00872FF0"/>
    <w:rsid w:val="008845FB"/>
    <w:rsid w:val="00893E7B"/>
    <w:rsid w:val="008B2EAB"/>
    <w:rsid w:val="008C14DF"/>
    <w:rsid w:val="008F2071"/>
    <w:rsid w:val="008F3434"/>
    <w:rsid w:val="008F3CAC"/>
    <w:rsid w:val="0090268E"/>
    <w:rsid w:val="0091246F"/>
    <w:rsid w:val="00913701"/>
    <w:rsid w:val="00915813"/>
    <w:rsid w:val="00932199"/>
    <w:rsid w:val="00955107"/>
    <w:rsid w:val="00960926"/>
    <w:rsid w:val="00993F4D"/>
    <w:rsid w:val="009B0074"/>
    <w:rsid w:val="009B6A43"/>
    <w:rsid w:val="009C6892"/>
    <w:rsid w:val="009E46EF"/>
    <w:rsid w:val="009E5845"/>
    <w:rsid w:val="009E7FAD"/>
    <w:rsid w:val="00A00D03"/>
    <w:rsid w:val="00A37928"/>
    <w:rsid w:val="00A62BBB"/>
    <w:rsid w:val="00A85760"/>
    <w:rsid w:val="00A91F05"/>
    <w:rsid w:val="00AA0E04"/>
    <w:rsid w:val="00AA5444"/>
    <w:rsid w:val="00AA7300"/>
    <w:rsid w:val="00AB1316"/>
    <w:rsid w:val="00AB3BEB"/>
    <w:rsid w:val="00AB4A95"/>
    <w:rsid w:val="00AB624C"/>
    <w:rsid w:val="00AB63D7"/>
    <w:rsid w:val="00AC2AEE"/>
    <w:rsid w:val="00AD2C93"/>
    <w:rsid w:val="00AD620E"/>
    <w:rsid w:val="00AD716A"/>
    <w:rsid w:val="00B00C16"/>
    <w:rsid w:val="00B107F6"/>
    <w:rsid w:val="00B24FFA"/>
    <w:rsid w:val="00B37175"/>
    <w:rsid w:val="00B46D11"/>
    <w:rsid w:val="00B563E1"/>
    <w:rsid w:val="00B568E9"/>
    <w:rsid w:val="00B76023"/>
    <w:rsid w:val="00B806D9"/>
    <w:rsid w:val="00B80F6E"/>
    <w:rsid w:val="00B944FF"/>
    <w:rsid w:val="00BC12EF"/>
    <w:rsid w:val="00BC4C60"/>
    <w:rsid w:val="00BF31F7"/>
    <w:rsid w:val="00C04487"/>
    <w:rsid w:val="00C20889"/>
    <w:rsid w:val="00C42516"/>
    <w:rsid w:val="00C47180"/>
    <w:rsid w:val="00C5471B"/>
    <w:rsid w:val="00C54B4A"/>
    <w:rsid w:val="00C5730F"/>
    <w:rsid w:val="00C60946"/>
    <w:rsid w:val="00C64100"/>
    <w:rsid w:val="00C64613"/>
    <w:rsid w:val="00CA6782"/>
    <w:rsid w:val="00CE497D"/>
    <w:rsid w:val="00CF0AB8"/>
    <w:rsid w:val="00CF500C"/>
    <w:rsid w:val="00D10EFA"/>
    <w:rsid w:val="00D17EC3"/>
    <w:rsid w:val="00D31B18"/>
    <w:rsid w:val="00D62F89"/>
    <w:rsid w:val="00D821B3"/>
    <w:rsid w:val="00D92640"/>
    <w:rsid w:val="00DA4FC8"/>
    <w:rsid w:val="00DB22E4"/>
    <w:rsid w:val="00DD40FD"/>
    <w:rsid w:val="00DD677A"/>
    <w:rsid w:val="00DE55F6"/>
    <w:rsid w:val="00E26906"/>
    <w:rsid w:val="00E40307"/>
    <w:rsid w:val="00E4453A"/>
    <w:rsid w:val="00E450E8"/>
    <w:rsid w:val="00E66D35"/>
    <w:rsid w:val="00E670C0"/>
    <w:rsid w:val="00E726F5"/>
    <w:rsid w:val="00E75C3B"/>
    <w:rsid w:val="00E81B09"/>
    <w:rsid w:val="00EB73D6"/>
    <w:rsid w:val="00ED6FCC"/>
    <w:rsid w:val="00EE7ED6"/>
    <w:rsid w:val="00F10DD0"/>
    <w:rsid w:val="00F24232"/>
    <w:rsid w:val="00F3790D"/>
    <w:rsid w:val="00F53724"/>
    <w:rsid w:val="00F976C5"/>
    <w:rsid w:val="00FC1344"/>
    <w:rsid w:val="00FC420B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43670FB1"/>
  <w15:chartTrackingRefBased/>
  <w15:docId w15:val="{C30C0F36-150A-46DD-B47D-20212ABA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lang w:val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120"/>
      <w:outlineLvl w:val="0"/>
    </w:pPr>
    <w:rPr>
      <w:rFonts w:cs="Arial"/>
      <w:bCs/>
      <w:caps/>
      <w:kern w:val="32"/>
      <w:szCs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jc w:val="center"/>
      <w:outlineLvl w:val="2"/>
    </w:pPr>
    <w:rPr>
      <w:rFonts w:ascii="Tahoma" w:hAnsi="Tahoma" w:cs="Tahoma"/>
      <w:b/>
      <w:bCs/>
      <w:sz w:val="16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sz w:val="16"/>
      <w:szCs w:val="1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 w:cs="Tahoma"/>
      <w:b/>
      <w:sz w:val="36"/>
      <w:szCs w:val="36"/>
    </w:rPr>
  </w:style>
  <w:style w:type="paragraph" w:styleId="Ttulo7">
    <w:name w:val="heading 7"/>
    <w:basedOn w:val="Normal"/>
    <w:next w:val="Normal"/>
    <w:qFormat/>
    <w:pPr>
      <w:keepNext/>
      <w:ind w:left="-8"/>
      <w:jc w:val="left"/>
      <w:outlineLvl w:val="6"/>
    </w:pPr>
    <w:rPr>
      <w:rFonts w:cs="Arial"/>
      <w:b/>
      <w:bCs/>
      <w:szCs w:val="18"/>
    </w:rPr>
  </w:style>
  <w:style w:type="paragraph" w:styleId="Ttulo8">
    <w:name w:val="heading 8"/>
    <w:basedOn w:val="Normal"/>
    <w:next w:val="Normal"/>
    <w:qFormat/>
    <w:pPr>
      <w:keepNext/>
      <w:ind w:left="592"/>
      <w:jc w:val="left"/>
      <w:outlineLvl w:val="7"/>
    </w:pPr>
    <w:rPr>
      <w:rFonts w:cs="Arial"/>
      <w:b/>
      <w:bCs/>
      <w:szCs w:val="18"/>
    </w:rPr>
  </w:style>
  <w:style w:type="paragraph" w:styleId="Ttulo9">
    <w:name w:val="heading 9"/>
    <w:basedOn w:val="Normal"/>
    <w:next w:val="Normal"/>
    <w:qFormat/>
    <w:pPr>
      <w:keepNext/>
      <w:ind w:left="360"/>
      <w:outlineLvl w:val="8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  <w:rPr>
      <w:lang w:val="x-non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spacing w:before="60" w:after="60"/>
    </w:pPr>
    <w:rPr>
      <w:sz w:val="24"/>
    </w:rPr>
  </w:style>
  <w:style w:type="paragraph" w:styleId="Textoindependiente2">
    <w:name w:val="Body Text 2"/>
    <w:basedOn w:val="Normal"/>
    <w:pPr>
      <w:shd w:val="pct70" w:color="FFFFFF" w:fill="FFFF00"/>
      <w:jc w:val="left"/>
    </w:pPr>
    <w:rPr>
      <w:b/>
      <w:sz w:val="24"/>
      <w:lang w:val="en-US"/>
    </w:rPr>
  </w:style>
  <w:style w:type="paragraph" w:styleId="Textoindependiente3">
    <w:name w:val="Body Text 3"/>
    <w:basedOn w:val="Normal"/>
    <w:rPr>
      <w:rFonts w:ascii="Tahoma" w:hAnsi="Tahoma" w:cs="Tahoma"/>
      <w:sz w:val="16"/>
      <w:lang w:val="es-MX"/>
    </w:r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Ttulodendice">
    <w:name w:val="index heading"/>
    <w:basedOn w:val="Normal"/>
    <w:next w:val="ndice1"/>
    <w:semiHidden/>
  </w:style>
  <w:style w:type="paragraph" w:customStyle="1" w:styleId="Epgrafe">
    <w:name w:val="Epígrafe"/>
    <w:basedOn w:val="Normal"/>
    <w:next w:val="Normal"/>
    <w:qFormat/>
    <w:pPr>
      <w:jc w:val="center"/>
    </w:pPr>
    <w:rPr>
      <w:b/>
      <w:bCs/>
      <w:sz w:val="28"/>
      <w:szCs w:val="18"/>
    </w:rPr>
  </w:style>
  <w:style w:type="table" w:styleId="Tablaelegante">
    <w:name w:val="Table Elegant"/>
    <w:basedOn w:val="Tablanormal"/>
    <w:rsid w:val="00B107F6"/>
    <w:pPr>
      <w:widowControl w:val="0"/>
      <w:adjustRightInd w:val="0"/>
      <w:spacing w:line="360" w:lineRule="atLeast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ennegrita">
    <w:name w:val="Strong"/>
    <w:uiPriority w:val="22"/>
    <w:qFormat/>
    <w:rsid w:val="00B107F6"/>
    <w:rPr>
      <w:b/>
      <w:bCs/>
    </w:rPr>
  </w:style>
  <w:style w:type="character" w:customStyle="1" w:styleId="xdtextboxdecisionsdecisiontitlems-xedit-plaintext">
    <w:name w:val="xdtextbox decisionsdecisiontitle ms-xedit-plaintext"/>
    <w:basedOn w:val="Fuentedeprrafopredeter"/>
    <w:rsid w:val="00E66D35"/>
  </w:style>
  <w:style w:type="character" w:customStyle="1" w:styleId="xdtextboxactionsactiontitlems-xedit-plaintext">
    <w:name w:val="xdtextbox actionsactiontitle ms-xedit-plaintext"/>
    <w:basedOn w:val="Fuentedeprrafopredeter"/>
    <w:rsid w:val="00E66D35"/>
  </w:style>
  <w:style w:type="character" w:customStyle="1" w:styleId="xdtextboxactionsactionownernamesinglenamems-xedit-plaintext">
    <w:name w:val="xdtextbox actionsactionownernamesinglename ms-xedit-plaintext"/>
    <w:basedOn w:val="Fuentedeprrafopredeter"/>
    <w:rsid w:val="00E66D35"/>
  </w:style>
  <w:style w:type="character" w:customStyle="1" w:styleId="xddttextxdbehaviorformattingnobuims-xedit-bind">
    <w:name w:val="xddttext xdbehavior_formattingnobui ms-xedit-bind"/>
    <w:basedOn w:val="Fuentedeprrafopredeter"/>
    <w:rsid w:val="00E66D35"/>
  </w:style>
  <w:style w:type="paragraph" w:customStyle="1" w:styleId="ttulo20">
    <w:name w:val="título2"/>
    <w:basedOn w:val="Normal"/>
    <w:rsid w:val="003A7B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3A7B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eastAsia="es-ES"/>
    </w:rPr>
  </w:style>
  <w:style w:type="character" w:customStyle="1" w:styleId="resaltado21">
    <w:name w:val="resaltado21"/>
    <w:rsid w:val="003A7B7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exto1">
    <w:name w:val="texto1"/>
    <w:rsid w:val="003A7B7E"/>
    <w:rPr>
      <w:rFonts w:ascii="Verdana" w:hAnsi="Verdana" w:hint="default"/>
      <w:b w:val="0"/>
      <w:bCs w:val="0"/>
      <w:sz w:val="17"/>
      <w:szCs w:val="17"/>
    </w:rPr>
  </w:style>
  <w:style w:type="character" w:customStyle="1" w:styleId="estilo11">
    <w:name w:val="estilo11"/>
    <w:rsid w:val="003A7B7E"/>
    <w:rPr>
      <w:b/>
      <w:bCs/>
    </w:rPr>
  </w:style>
  <w:style w:type="character" w:customStyle="1" w:styleId="EncabezadoCar">
    <w:name w:val="Encabezado Car"/>
    <w:link w:val="Encabezado"/>
    <w:rsid w:val="00E450E8"/>
    <w:rPr>
      <w:rFonts w:ascii="Arial" w:hAnsi="Arial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9379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3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64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9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42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4875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4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02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88192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2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4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9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41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6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1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024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3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15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3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96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0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280980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237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1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7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1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33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561871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3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94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86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1EA97-160F-4EB5-B03D-B6E8D70E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966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VERSION</vt:lpstr>
    </vt:vector>
  </TitlesOfParts>
  <Company>seki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</dc:title>
  <dc:subject/>
  <dc:creator>Estacion2</dc:creator>
  <cp:keywords/>
  <cp:lastModifiedBy>Walter Saldarriaga Gutierrez.</cp:lastModifiedBy>
  <cp:revision>2</cp:revision>
  <cp:lastPrinted>2010-07-13T14:31:00Z</cp:lastPrinted>
  <dcterms:created xsi:type="dcterms:W3CDTF">2021-10-06T16:11:00Z</dcterms:created>
  <dcterms:modified xsi:type="dcterms:W3CDTF">2021-10-06T16:11:00Z</dcterms:modified>
</cp:coreProperties>
</file>